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15BCC" w14:textId="50E9F67A" w:rsidR="006C3525" w:rsidRDefault="004B1652" w:rsidP="00752E9D">
      <w:pPr>
        <w:pStyle w:val="Heading1"/>
        <w:numPr>
          <w:ilvl w:val="0"/>
          <w:numId w:val="0"/>
        </w:numPr>
        <w:pBdr>
          <w:bottom w:val="single" w:sz="8" w:space="1" w:color="000000"/>
        </w:pBdr>
      </w:pPr>
      <w:r>
        <w:rPr>
          <w:sz w:val="32"/>
        </w:rPr>
        <w:t xml:space="preserve">WESTLAKE VILLAGE </w:t>
      </w:r>
      <w:r w:rsidR="006C3525" w:rsidRPr="00C53E07">
        <w:rPr>
          <w:sz w:val="24"/>
        </w:rPr>
        <w:t>OWNER’S ASSOCIATION</w:t>
      </w:r>
      <w:r w:rsidR="00F47359">
        <w:rPr>
          <w:sz w:val="24"/>
        </w:rPr>
        <w:t>, INC.</w:t>
      </w:r>
    </w:p>
    <w:p w14:paraId="78CBA774" w14:textId="77777777" w:rsidR="006C3525" w:rsidRPr="00C53E07" w:rsidRDefault="006C3525" w:rsidP="006C3525">
      <w:pPr>
        <w:rPr>
          <w:b/>
          <w:sz w:val="22"/>
          <w:szCs w:val="22"/>
        </w:rPr>
      </w:pPr>
      <w:r w:rsidRPr="00C53E07">
        <w:rPr>
          <w:b/>
          <w:sz w:val="22"/>
          <w:szCs w:val="22"/>
        </w:rPr>
        <w:t>MAGNOLIA PROPERTY MANAGEMENT</w:t>
      </w:r>
      <w:r w:rsidRPr="00C53E07">
        <w:rPr>
          <w:b/>
          <w:sz w:val="22"/>
          <w:szCs w:val="22"/>
        </w:rPr>
        <w:tab/>
        <w:t xml:space="preserve">               </w:t>
      </w:r>
      <w:r w:rsidRPr="00C53E07">
        <w:rPr>
          <w:b/>
          <w:sz w:val="22"/>
          <w:szCs w:val="22"/>
        </w:rPr>
        <w:tab/>
      </w:r>
      <w:r w:rsidRPr="00C53E07">
        <w:rPr>
          <w:b/>
          <w:sz w:val="22"/>
          <w:szCs w:val="22"/>
        </w:rPr>
        <w:tab/>
        <w:t xml:space="preserve"> </w:t>
      </w:r>
      <w:hyperlink r:id="rId5" w:history="1">
        <w:r w:rsidRPr="00C53E07">
          <w:rPr>
            <w:rStyle w:val="Hyperlink"/>
            <w:b/>
            <w:color w:val="000000" w:themeColor="text1"/>
            <w:sz w:val="22"/>
            <w:szCs w:val="22"/>
          </w:rPr>
          <w:t>www.magprop.com</w:t>
        </w:r>
      </w:hyperlink>
    </w:p>
    <w:p w14:paraId="37E40135" w14:textId="7CFAB319" w:rsidR="006C3525" w:rsidRPr="00C53E07" w:rsidRDefault="00070B65" w:rsidP="006C3525">
      <w:pPr>
        <w:rPr>
          <w:b/>
          <w:sz w:val="22"/>
          <w:szCs w:val="22"/>
        </w:rPr>
      </w:pPr>
      <w:r>
        <w:rPr>
          <w:b/>
          <w:sz w:val="22"/>
          <w:szCs w:val="22"/>
        </w:rPr>
        <w:t>22214 Highland Knolls Dr    Suite 100</w:t>
      </w:r>
      <w:r w:rsidR="00C53E07" w:rsidRPr="00C53E07">
        <w:rPr>
          <w:b/>
          <w:sz w:val="22"/>
          <w:szCs w:val="22"/>
        </w:rPr>
        <w:tab/>
      </w:r>
      <w:r w:rsidR="006C3525" w:rsidRPr="00C53E07">
        <w:rPr>
          <w:b/>
          <w:sz w:val="22"/>
          <w:szCs w:val="22"/>
        </w:rPr>
        <w:tab/>
      </w:r>
      <w:r w:rsidR="006C3525" w:rsidRPr="00C53E07">
        <w:rPr>
          <w:b/>
          <w:sz w:val="22"/>
          <w:szCs w:val="22"/>
        </w:rPr>
        <w:tab/>
      </w:r>
      <w:r w:rsidR="006C3525" w:rsidRPr="00C53E07">
        <w:rPr>
          <w:b/>
          <w:sz w:val="22"/>
          <w:szCs w:val="22"/>
        </w:rPr>
        <w:tab/>
        <w:t>281-599-0098 – voice</w:t>
      </w:r>
    </w:p>
    <w:p w14:paraId="410F0FAB" w14:textId="77777777" w:rsidR="006C3525" w:rsidRDefault="00C53E07" w:rsidP="006C3525">
      <w:pPr>
        <w:rPr>
          <w:b/>
          <w:sz w:val="22"/>
          <w:szCs w:val="22"/>
        </w:rPr>
      </w:pPr>
      <w:r w:rsidRPr="00C53E07">
        <w:rPr>
          <w:b/>
          <w:sz w:val="22"/>
          <w:szCs w:val="22"/>
        </w:rPr>
        <w:t>Katy, TX  77450</w:t>
      </w:r>
      <w:r w:rsidR="006C3525" w:rsidRPr="00C53E07">
        <w:rPr>
          <w:b/>
          <w:sz w:val="22"/>
          <w:szCs w:val="22"/>
        </w:rPr>
        <w:tab/>
      </w:r>
      <w:r w:rsidR="006C3525" w:rsidRPr="00C53E07">
        <w:rPr>
          <w:b/>
          <w:sz w:val="22"/>
          <w:szCs w:val="22"/>
        </w:rPr>
        <w:tab/>
      </w:r>
      <w:r w:rsidR="006C3525" w:rsidRPr="00C53E07">
        <w:rPr>
          <w:b/>
          <w:sz w:val="22"/>
          <w:szCs w:val="22"/>
        </w:rPr>
        <w:tab/>
      </w:r>
      <w:r w:rsidR="006C3525" w:rsidRPr="00C53E07">
        <w:rPr>
          <w:b/>
          <w:sz w:val="22"/>
          <w:szCs w:val="22"/>
        </w:rPr>
        <w:tab/>
      </w:r>
      <w:r w:rsidR="006C3525" w:rsidRPr="00C53E07">
        <w:rPr>
          <w:b/>
          <w:sz w:val="22"/>
          <w:szCs w:val="22"/>
        </w:rPr>
        <w:tab/>
      </w:r>
      <w:r w:rsidR="006C3525" w:rsidRPr="00C53E07">
        <w:rPr>
          <w:b/>
          <w:sz w:val="22"/>
          <w:szCs w:val="22"/>
        </w:rPr>
        <w:tab/>
      </w:r>
      <w:r w:rsidR="006C3525" w:rsidRPr="00C53E07">
        <w:rPr>
          <w:b/>
          <w:sz w:val="22"/>
          <w:szCs w:val="22"/>
        </w:rPr>
        <w:tab/>
        <w:t>281-599-0660 – facsimile</w:t>
      </w:r>
    </w:p>
    <w:p w14:paraId="79D8DC8C" w14:textId="77777777" w:rsidR="00C53E07" w:rsidRDefault="00C53E07" w:rsidP="006C3525">
      <w:pPr>
        <w:rPr>
          <w:b/>
          <w:sz w:val="22"/>
          <w:szCs w:val="22"/>
        </w:rPr>
      </w:pPr>
    </w:p>
    <w:p w14:paraId="0F91E75D" w14:textId="6E64190B" w:rsidR="00012D97" w:rsidRDefault="00012D97" w:rsidP="006C3525">
      <w:pPr>
        <w:rPr>
          <w:sz w:val="22"/>
          <w:szCs w:val="22"/>
        </w:rPr>
      </w:pPr>
    </w:p>
    <w:p w14:paraId="1121B2A9" w14:textId="6659F542" w:rsidR="000C357F" w:rsidRDefault="000C357F" w:rsidP="006C3525">
      <w:pPr>
        <w:rPr>
          <w:sz w:val="22"/>
          <w:szCs w:val="22"/>
        </w:rPr>
      </w:pPr>
      <w:r>
        <w:rPr>
          <w:sz w:val="22"/>
          <w:szCs w:val="22"/>
        </w:rPr>
        <w:t>June 22, 2020</w:t>
      </w:r>
    </w:p>
    <w:p w14:paraId="2422DBAA" w14:textId="6851D7CE" w:rsidR="000C357F" w:rsidRDefault="000C357F" w:rsidP="006C3525">
      <w:pPr>
        <w:rPr>
          <w:sz w:val="22"/>
          <w:szCs w:val="22"/>
        </w:rPr>
      </w:pPr>
    </w:p>
    <w:p w14:paraId="04013C54" w14:textId="4AD4BA47" w:rsidR="000C357F" w:rsidRDefault="000C357F" w:rsidP="006C3525">
      <w:pPr>
        <w:rPr>
          <w:sz w:val="22"/>
          <w:szCs w:val="22"/>
        </w:rPr>
      </w:pPr>
      <w:r>
        <w:rPr>
          <w:sz w:val="22"/>
          <w:szCs w:val="22"/>
        </w:rPr>
        <w:t>Dear Homeowner:</w:t>
      </w:r>
    </w:p>
    <w:p w14:paraId="5DFB13D4" w14:textId="04348449" w:rsidR="000C357F" w:rsidRDefault="000C357F" w:rsidP="006C3525">
      <w:pPr>
        <w:rPr>
          <w:sz w:val="22"/>
          <w:szCs w:val="22"/>
        </w:rPr>
      </w:pPr>
    </w:p>
    <w:p w14:paraId="6DC396F2" w14:textId="53FBC558" w:rsidR="000C357F" w:rsidRDefault="000C357F" w:rsidP="006C3525">
      <w:pPr>
        <w:rPr>
          <w:sz w:val="22"/>
          <w:szCs w:val="22"/>
        </w:rPr>
      </w:pPr>
      <w:r>
        <w:rPr>
          <w:sz w:val="22"/>
          <w:szCs w:val="22"/>
        </w:rPr>
        <w:t xml:space="preserve">After much discussion, the </w:t>
      </w:r>
      <w:r w:rsidR="000F53A8">
        <w:rPr>
          <w:sz w:val="22"/>
          <w:szCs w:val="22"/>
        </w:rPr>
        <w:t xml:space="preserve">Westlake </w:t>
      </w:r>
      <w:r>
        <w:rPr>
          <w:sz w:val="22"/>
          <w:szCs w:val="22"/>
        </w:rPr>
        <w:t xml:space="preserve">Board </w:t>
      </w:r>
      <w:r w:rsidR="000F53A8">
        <w:rPr>
          <w:sz w:val="22"/>
          <w:szCs w:val="22"/>
        </w:rPr>
        <w:t xml:space="preserve">of Directors </w:t>
      </w:r>
      <w:r>
        <w:rPr>
          <w:sz w:val="22"/>
          <w:szCs w:val="22"/>
        </w:rPr>
        <w:t xml:space="preserve">has made the decision to close the pool and cancel all community social events until further notice.  Further notice may mean the rest of the pool season.  </w:t>
      </w:r>
    </w:p>
    <w:p w14:paraId="504202EF" w14:textId="0F77747A" w:rsidR="000C357F" w:rsidRDefault="000C357F" w:rsidP="006C3525">
      <w:pPr>
        <w:rPr>
          <w:sz w:val="22"/>
          <w:szCs w:val="22"/>
        </w:rPr>
      </w:pPr>
    </w:p>
    <w:p w14:paraId="74BC2424" w14:textId="2B97166B" w:rsidR="000C357F" w:rsidRDefault="000C357F" w:rsidP="006C3525">
      <w:pPr>
        <w:rPr>
          <w:sz w:val="22"/>
          <w:szCs w:val="22"/>
        </w:rPr>
      </w:pPr>
      <w:r>
        <w:rPr>
          <w:sz w:val="22"/>
          <w:szCs w:val="22"/>
        </w:rPr>
        <w:t xml:space="preserve">We have been reading, researching, and debating </w:t>
      </w:r>
      <w:r w:rsidR="00323B16">
        <w:rPr>
          <w:sz w:val="22"/>
          <w:szCs w:val="22"/>
        </w:rPr>
        <w:t>to determine what</w:t>
      </w:r>
      <w:r>
        <w:rPr>
          <w:sz w:val="22"/>
          <w:szCs w:val="22"/>
        </w:rPr>
        <w:t xml:space="preserve"> would be best for the safety of our community</w:t>
      </w:r>
      <w:r w:rsidR="00323B16">
        <w:rPr>
          <w:sz w:val="22"/>
          <w:szCs w:val="22"/>
        </w:rPr>
        <w:t>,</w:t>
      </w:r>
      <w:r>
        <w:rPr>
          <w:sz w:val="22"/>
          <w:szCs w:val="22"/>
        </w:rPr>
        <w:t xml:space="preserve"> and the decision is to keep the pool closed and cancel the activities until such time </w:t>
      </w:r>
      <w:r w:rsidR="00323B16">
        <w:rPr>
          <w:sz w:val="22"/>
          <w:szCs w:val="22"/>
        </w:rPr>
        <w:t xml:space="preserve">as </w:t>
      </w:r>
      <w:r>
        <w:rPr>
          <w:sz w:val="22"/>
          <w:szCs w:val="22"/>
        </w:rPr>
        <w:t xml:space="preserve">it is deemed safe.  </w:t>
      </w:r>
      <w:r w:rsidR="00323B16">
        <w:rPr>
          <w:sz w:val="22"/>
          <w:szCs w:val="22"/>
        </w:rPr>
        <w:t xml:space="preserve">It would be better to endure this inconvenience than to endure the </w:t>
      </w:r>
      <w:r w:rsidR="003319E0">
        <w:rPr>
          <w:sz w:val="22"/>
          <w:szCs w:val="22"/>
        </w:rPr>
        <w:t xml:space="preserve">symptoms </w:t>
      </w:r>
      <w:r w:rsidR="00323B16">
        <w:rPr>
          <w:sz w:val="22"/>
          <w:szCs w:val="22"/>
        </w:rPr>
        <w:t xml:space="preserve">of COVID-19.  </w:t>
      </w:r>
    </w:p>
    <w:p w14:paraId="7E93240B" w14:textId="6DDAC476" w:rsidR="000C357F" w:rsidRDefault="000C357F" w:rsidP="006C3525">
      <w:pPr>
        <w:rPr>
          <w:sz w:val="22"/>
          <w:szCs w:val="22"/>
        </w:rPr>
      </w:pPr>
    </w:p>
    <w:p w14:paraId="7CAFD67A" w14:textId="341E57FA" w:rsidR="000C357F" w:rsidRDefault="000C357F" w:rsidP="006C3525">
      <w:pPr>
        <w:rPr>
          <w:sz w:val="22"/>
          <w:szCs w:val="22"/>
        </w:rPr>
      </w:pPr>
      <w:r>
        <w:rPr>
          <w:sz w:val="22"/>
          <w:szCs w:val="22"/>
        </w:rPr>
        <w:t xml:space="preserve">The recent spike of cases in Harris County isn’t getting better, and </w:t>
      </w:r>
      <w:r w:rsidR="00323B16">
        <w:rPr>
          <w:sz w:val="22"/>
          <w:szCs w:val="22"/>
        </w:rPr>
        <w:t xml:space="preserve">even </w:t>
      </w:r>
      <w:r>
        <w:rPr>
          <w:sz w:val="22"/>
          <w:szCs w:val="22"/>
        </w:rPr>
        <w:t>with the mandatory use of masks</w:t>
      </w:r>
      <w:r w:rsidR="00323B16">
        <w:rPr>
          <w:sz w:val="22"/>
          <w:szCs w:val="22"/>
        </w:rPr>
        <w:t xml:space="preserve">, we will not be able to </w:t>
      </w:r>
      <w:r>
        <w:rPr>
          <w:sz w:val="22"/>
          <w:szCs w:val="22"/>
        </w:rPr>
        <w:t xml:space="preserve">monitor and ensure </w:t>
      </w:r>
      <w:r w:rsidR="0070667E">
        <w:rPr>
          <w:sz w:val="22"/>
          <w:szCs w:val="22"/>
        </w:rPr>
        <w:t xml:space="preserve">that </w:t>
      </w:r>
      <w:r>
        <w:rPr>
          <w:sz w:val="22"/>
          <w:szCs w:val="22"/>
        </w:rPr>
        <w:t>everyone</w:t>
      </w:r>
      <w:r w:rsidR="00323B16">
        <w:rPr>
          <w:sz w:val="22"/>
          <w:szCs w:val="22"/>
        </w:rPr>
        <w:t xml:space="preserve"> wears</w:t>
      </w:r>
      <w:r>
        <w:rPr>
          <w:sz w:val="22"/>
          <w:szCs w:val="22"/>
        </w:rPr>
        <w:t xml:space="preserve"> their mask when they are in the pool enclosure</w:t>
      </w:r>
      <w:r w:rsidR="000F53A8">
        <w:rPr>
          <w:sz w:val="22"/>
          <w:szCs w:val="22"/>
        </w:rPr>
        <w:t xml:space="preserve">.  </w:t>
      </w:r>
      <w:r w:rsidR="0070667E">
        <w:rPr>
          <w:sz w:val="22"/>
          <w:szCs w:val="22"/>
        </w:rPr>
        <w:t>A</w:t>
      </w:r>
      <w:r w:rsidR="000F53A8">
        <w:rPr>
          <w:sz w:val="22"/>
          <w:szCs w:val="22"/>
        </w:rPr>
        <w:t xml:space="preserve">ll </w:t>
      </w:r>
      <w:r w:rsidR="0070667E">
        <w:rPr>
          <w:sz w:val="22"/>
          <w:szCs w:val="22"/>
        </w:rPr>
        <w:t xml:space="preserve">of </w:t>
      </w:r>
      <w:r w:rsidR="000F53A8">
        <w:rPr>
          <w:sz w:val="22"/>
          <w:szCs w:val="22"/>
        </w:rPr>
        <w:t>t</w:t>
      </w:r>
      <w:r>
        <w:rPr>
          <w:sz w:val="22"/>
          <w:szCs w:val="22"/>
        </w:rPr>
        <w:t>he</w:t>
      </w:r>
      <w:r w:rsidR="000F53A8">
        <w:rPr>
          <w:sz w:val="22"/>
          <w:szCs w:val="22"/>
        </w:rPr>
        <w:t xml:space="preserve">se concerns </w:t>
      </w:r>
      <w:r w:rsidR="0070667E">
        <w:rPr>
          <w:sz w:val="22"/>
          <w:szCs w:val="22"/>
        </w:rPr>
        <w:t xml:space="preserve">led to </w:t>
      </w:r>
      <w:r w:rsidR="000F53A8">
        <w:rPr>
          <w:sz w:val="22"/>
          <w:szCs w:val="22"/>
        </w:rPr>
        <w:t>the</w:t>
      </w:r>
      <w:r>
        <w:rPr>
          <w:sz w:val="22"/>
          <w:szCs w:val="22"/>
        </w:rPr>
        <w:t xml:space="preserve"> decision </w:t>
      </w:r>
      <w:r w:rsidR="000F53A8">
        <w:rPr>
          <w:sz w:val="22"/>
          <w:szCs w:val="22"/>
        </w:rPr>
        <w:t>to cancel all pool activities</w:t>
      </w:r>
      <w:r w:rsidR="0070667E">
        <w:rPr>
          <w:sz w:val="22"/>
          <w:szCs w:val="22"/>
        </w:rPr>
        <w:t xml:space="preserve">.  </w:t>
      </w:r>
    </w:p>
    <w:p w14:paraId="12F92302" w14:textId="7AC0C429" w:rsidR="000C357F" w:rsidRDefault="000C357F" w:rsidP="006C3525">
      <w:pPr>
        <w:rPr>
          <w:sz w:val="22"/>
          <w:szCs w:val="22"/>
        </w:rPr>
      </w:pPr>
    </w:p>
    <w:p w14:paraId="50326130" w14:textId="5757B62E" w:rsidR="000C357F" w:rsidRDefault="000C357F" w:rsidP="006C3525">
      <w:pPr>
        <w:rPr>
          <w:sz w:val="22"/>
          <w:szCs w:val="22"/>
        </w:rPr>
      </w:pPr>
      <w:r>
        <w:rPr>
          <w:sz w:val="22"/>
          <w:szCs w:val="22"/>
        </w:rPr>
        <w:t xml:space="preserve">If </w:t>
      </w:r>
      <w:r w:rsidR="000F53A8">
        <w:rPr>
          <w:sz w:val="22"/>
          <w:szCs w:val="22"/>
        </w:rPr>
        <w:t xml:space="preserve">the conditions of the pandemic change and we </w:t>
      </w:r>
      <w:r>
        <w:rPr>
          <w:sz w:val="22"/>
          <w:szCs w:val="22"/>
        </w:rPr>
        <w:t xml:space="preserve">are able to open the pool, </w:t>
      </w:r>
      <w:r w:rsidR="000F53A8">
        <w:rPr>
          <w:sz w:val="22"/>
          <w:szCs w:val="22"/>
        </w:rPr>
        <w:t xml:space="preserve">that announcement </w:t>
      </w:r>
      <w:r>
        <w:rPr>
          <w:sz w:val="22"/>
          <w:szCs w:val="22"/>
        </w:rPr>
        <w:t xml:space="preserve">will be </w:t>
      </w:r>
      <w:r w:rsidR="000F53A8">
        <w:rPr>
          <w:sz w:val="22"/>
          <w:szCs w:val="22"/>
        </w:rPr>
        <w:t xml:space="preserve">posted </w:t>
      </w:r>
      <w:r>
        <w:rPr>
          <w:sz w:val="22"/>
          <w:szCs w:val="22"/>
        </w:rPr>
        <w:t>on Magprop.com website</w:t>
      </w:r>
      <w:r w:rsidR="000F53A8">
        <w:rPr>
          <w:sz w:val="22"/>
          <w:szCs w:val="22"/>
        </w:rPr>
        <w:t>,</w:t>
      </w:r>
      <w:r>
        <w:rPr>
          <w:sz w:val="22"/>
          <w:szCs w:val="22"/>
        </w:rPr>
        <w:t xml:space="preserve"> and </w:t>
      </w:r>
      <w:r w:rsidR="000F53A8">
        <w:rPr>
          <w:sz w:val="22"/>
          <w:szCs w:val="22"/>
        </w:rPr>
        <w:t xml:space="preserve">you will be notified in writing.  </w:t>
      </w:r>
    </w:p>
    <w:p w14:paraId="60B1F38F" w14:textId="25D9A9C4" w:rsidR="000C357F" w:rsidRDefault="000C357F" w:rsidP="006C3525">
      <w:pPr>
        <w:rPr>
          <w:sz w:val="22"/>
          <w:szCs w:val="22"/>
        </w:rPr>
      </w:pPr>
    </w:p>
    <w:p w14:paraId="2A527E80" w14:textId="544296D0" w:rsidR="000C357F" w:rsidRDefault="000C357F" w:rsidP="006C3525">
      <w:pPr>
        <w:rPr>
          <w:sz w:val="22"/>
          <w:szCs w:val="22"/>
        </w:rPr>
      </w:pPr>
      <w:r>
        <w:rPr>
          <w:sz w:val="22"/>
          <w:szCs w:val="22"/>
        </w:rPr>
        <w:t xml:space="preserve">We apologize in advance for the frustration, </w:t>
      </w:r>
      <w:r w:rsidR="000F53A8">
        <w:rPr>
          <w:sz w:val="22"/>
          <w:szCs w:val="22"/>
        </w:rPr>
        <w:t xml:space="preserve">and we hope you </w:t>
      </w:r>
      <w:r>
        <w:rPr>
          <w:sz w:val="22"/>
          <w:szCs w:val="22"/>
        </w:rPr>
        <w:t xml:space="preserve">understand </w:t>
      </w:r>
      <w:r w:rsidR="000F53A8">
        <w:rPr>
          <w:sz w:val="22"/>
          <w:szCs w:val="22"/>
        </w:rPr>
        <w:t xml:space="preserve">that </w:t>
      </w:r>
      <w:r>
        <w:rPr>
          <w:sz w:val="22"/>
          <w:szCs w:val="22"/>
        </w:rPr>
        <w:t xml:space="preserve">we want to make sure </w:t>
      </w:r>
      <w:r w:rsidR="000F53A8">
        <w:rPr>
          <w:sz w:val="22"/>
          <w:szCs w:val="22"/>
        </w:rPr>
        <w:t>our</w:t>
      </w:r>
      <w:r>
        <w:rPr>
          <w:sz w:val="22"/>
          <w:szCs w:val="22"/>
        </w:rPr>
        <w:t xml:space="preserve"> </w:t>
      </w:r>
      <w:r w:rsidR="000F53A8">
        <w:rPr>
          <w:sz w:val="22"/>
          <w:szCs w:val="22"/>
        </w:rPr>
        <w:t xml:space="preserve">community members remain healthy and safe.  </w:t>
      </w:r>
    </w:p>
    <w:p w14:paraId="7D006DA3" w14:textId="147B10E9" w:rsidR="000C357F" w:rsidRDefault="000C357F" w:rsidP="006C3525">
      <w:pPr>
        <w:rPr>
          <w:sz w:val="22"/>
          <w:szCs w:val="22"/>
        </w:rPr>
      </w:pPr>
    </w:p>
    <w:p w14:paraId="50447683" w14:textId="3EF72F43" w:rsidR="000C357F" w:rsidRDefault="000C357F" w:rsidP="006C3525">
      <w:pPr>
        <w:rPr>
          <w:sz w:val="22"/>
          <w:szCs w:val="22"/>
        </w:rPr>
      </w:pPr>
      <w:r>
        <w:rPr>
          <w:sz w:val="22"/>
          <w:szCs w:val="22"/>
        </w:rPr>
        <w:t>Kind regards,</w:t>
      </w:r>
    </w:p>
    <w:p w14:paraId="2BDD05B7" w14:textId="5931184B" w:rsidR="000C357F" w:rsidRDefault="000C357F" w:rsidP="006C3525">
      <w:pPr>
        <w:rPr>
          <w:sz w:val="22"/>
          <w:szCs w:val="22"/>
        </w:rPr>
      </w:pPr>
    </w:p>
    <w:p w14:paraId="4B7DD4C7" w14:textId="3558C6D6" w:rsidR="000C357F" w:rsidRDefault="000C357F" w:rsidP="006C3525">
      <w:pPr>
        <w:rPr>
          <w:sz w:val="22"/>
          <w:szCs w:val="22"/>
        </w:rPr>
      </w:pPr>
    </w:p>
    <w:p w14:paraId="29D0D2D7" w14:textId="4D8ED404" w:rsidR="000C357F" w:rsidRDefault="000C357F" w:rsidP="006C3525">
      <w:pPr>
        <w:rPr>
          <w:sz w:val="22"/>
          <w:szCs w:val="22"/>
        </w:rPr>
      </w:pPr>
      <w:r>
        <w:rPr>
          <w:sz w:val="22"/>
          <w:szCs w:val="22"/>
        </w:rPr>
        <w:t>The Westlake Village Owners Association, Inc.</w:t>
      </w:r>
    </w:p>
    <w:p w14:paraId="7B6883BA" w14:textId="43934280" w:rsidR="000C357F" w:rsidRPr="00012D97" w:rsidRDefault="000C357F" w:rsidP="006C3525">
      <w:pPr>
        <w:rPr>
          <w:sz w:val="22"/>
          <w:szCs w:val="22"/>
        </w:rPr>
      </w:pPr>
      <w:r>
        <w:rPr>
          <w:sz w:val="22"/>
          <w:szCs w:val="22"/>
        </w:rPr>
        <w:t>Board of Directors</w:t>
      </w:r>
    </w:p>
    <w:sectPr w:rsidR="000C357F" w:rsidRPr="00012D97" w:rsidSect="00F1760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25"/>
    <w:rsid w:val="00012D97"/>
    <w:rsid w:val="00070B65"/>
    <w:rsid w:val="000C357F"/>
    <w:rsid w:val="000F53A8"/>
    <w:rsid w:val="00167962"/>
    <w:rsid w:val="001A4006"/>
    <w:rsid w:val="00256D59"/>
    <w:rsid w:val="00323B16"/>
    <w:rsid w:val="003319E0"/>
    <w:rsid w:val="004B1652"/>
    <w:rsid w:val="005A03CA"/>
    <w:rsid w:val="006C3525"/>
    <w:rsid w:val="0070667E"/>
    <w:rsid w:val="00752E9D"/>
    <w:rsid w:val="00C53E07"/>
    <w:rsid w:val="00C75D9D"/>
    <w:rsid w:val="00E952B5"/>
    <w:rsid w:val="00EE1F4E"/>
    <w:rsid w:val="00F1760C"/>
    <w:rsid w:val="00F4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ED02F"/>
  <w15:docId w15:val="{61B0FB2C-7144-4C78-9A57-51A972E9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525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3525"/>
    <w:pPr>
      <w:keepNext/>
      <w:numPr>
        <w:numId w:val="1"/>
      </w:numPr>
      <w:suppressAutoHyphens/>
      <w:outlineLvl w:val="0"/>
    </w:pPr>
    <w:rPr>
      <w:rFonts w:cs="Times New Roman"/>
      <w:b/>
      <w:i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3525"/>
    <w:rPr>
      <w:rFonts w:ascii="Tahoma" w:eastAsia="Times New Roman" w:hAnsi="Tahoma" w:cs="Times New Roman"/>
      <w:b/>
      <w:i/>
      <w:sz w:val="20"/>
      <w:szCs w:val="20"/>
      <w:lang w:eastAsia="ar-SA"/>
    </w:rPr>
  </w:style>
  <w:style w:type="character" w:styleId="Hyperlink">
    <w:name w:val="Hyperlink"/>
    <w:basedOn w:val="DefaultParagraphFont"/>
    <w:rsid w:val="006C352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gprop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 Momma</dc:creator>
  <cp:lastModifiedBy>Hayley</cp:lastModifiedBy>
  <cp:revision>2</cp:revision>
  <cp:lastPrinted>2020-06-23T13:51:00Z</cp:lastPrinted>
  <dcterms:created xsi:type="dcterms:W3CDTF">2020-06-23T16:43:00Z</dcterms:created>
  <dcterms:modified xsi:type="dcterms:W3CDTF">2020-06-23T16:43:00Z</dcterms:modified>
</cp:coreProperties>
</file>