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B5F4" w14:textId="77777777" w:rsidR="00812EC0" w:rsidRDefault="00812EC0">
      <w:pPr>
        <w:pStyle w:val="BodyText"/>
        <w:spacing w:before="40" w:line="273" w:lineRule="auto"/>
        <w:ind w:left="3243" w:right="2867" w:firstLine="1260"/>
      </w:pPr>
      <w:r>
        <w:t xml:space="preserve">KATY CREEK </w:t>
      </w:r>
    </w:p>
    <w:p w14:paraId="34C0B7ED" w14:textId="5EA2864A" w:rsidR="0070466B" w:rsidRDefault="00812EC0" w:rsidP="00812EC0">
      <w:pPr>
        <w:pStyle w:val="BodyText"/>
        <w:spacing w:before="40" w:line="273" w:lineRule="auto"/>
        <w:ind w:left="3243" w:right="2867"/>
      </w:pPr>
      <w:r>
        <w:rPr>
          <w:spacing w:val="-2"/>
        </w:rPr>
        <w:t>CLUBHOUSE</w:t>
      </w:r>
      <w:r>
        <w:rPr>
          <w:spacing w:val="-2"/>
        </w:rPr>
        <w:t xml:space="preserve"> RESERVATION FORM</w:t>
      </w:r>
    </w:p>
    <w:p w14:paraId="605CD9AF" w14:textId="77777777" w:rsidR="0070466B" w:rsidRDefault="00812EC0">
      <w:pPr>
        <w:pStyle w:val="BodyText"/>
        <w:spacing w:before="10"/>
        <w:ind w:left="11"/>
        <w:jc w:val="center"/>
      </w:pPr>
      <w:r>
        <w:t>(Clubhouse</w:t>
      </w:r>
      <w:r>
        <w:rPr>
          <w:spacing w:val="-13"/>
        </w:rPr>
        <w:t xml:space="preserve"> </w:t>
      </w:r>
      <w:r>
        <w:t>Address:</w:t>
      </w:r>
      <w:r>
        <w:rPr>
          <w:spacing w:val="-12"/>
        </w:rPr>
        <w:t xml:space="preserve"> </w:t>
      </w:r>
      <w:r>
        <w:t>25114</w:t>
      </w:r>
      <w:r>
        <w:rPr>
          <w:spacing w:val="-13"/>
        </w:rPr>
        <w:t xml:space="preserve"> </w:t>
      </w:r>
      <w:r>
        <w:t>Ibris</w:t>
      </w:r>
      <w:r>
        <w:rPr>
          <w:spacing w:val="-12"/>
        </w:rPr>
        <w:t xml:space="preserve"> </w:t>
      </w:r>
      <w:r>
        <w:t>Ranch</w:t>
      </w:r>
      <w:r>
        <w:rPr>
          <w:spacing w:val="-12"/>
        </w:rPr>
        <w:t xml:space="preserve"> </w:t>
      </w:r>
      <w:r>
        <w:rPr>
          <w:spacing w:val="-2"/>
        </w:rPr>
        <w:t>Drive)</w:t>
      </w:r>
    </w:p>
    <w:p w14:paraId="6517FF90" w14:textId="77777777" w:rsidR="0070466B" w:rsidRDefault="0070466B">
      <w:pPr>
        <w:pStyle w:val="BodyText"/>
        <w:spacing w:before="69"/>
      </w:pPr>
    </w:p>
    <w:p w14:paraId="64B43437" w14:textId="77777777" w:rsidR="0070466B" w:rsidRDefault="00812EC0">
      <w:pPr>
        <w:pStyle w:val="BodyText"/>
        <w:tabs>
          <w:tab w:val="left" w:pos="4904"/>
          <w:tab w:val="left" w:pos="4959"/>
          <w:tab w:val="left" w:pos="8651"/>
          <w:tab w:val="left" w:pos="8684"/>
        </w:tabs>
        <w:spacing w:line="276" w:lineRule="auto"/>
        <w:ind w:left="346" w:right="1388"/>
        <w:jc w:val="both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Phone:</w:t>
      </w:r>
      <w:r>
        <w:rPr>
          <w:u w:val="single"/>
        </w:rPr>
        <w:tab/>
      </w:r>
      <w:r>
        <w:rPr>
          <w:u w:val="single"/>
        </w:rPr>
        <w:tab/>
      </w:r>
      <w:r>
        <w:t>Alternate Phone:</w:t>
      </w:r>
      <w:r>
        <w:rPr>
          <w:u w:val="single"/>
        </w:rPr>
        <w:tab/>
      </w:r>
      <w:r>
        <w:t xml:space="preserve"> 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Event:</w:t>
      </w:r>
      <w:r>
        <w:rPr>
          <w:u w:val="single"/>
        </w:rPr>
        <w:tab/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Event:</w:t>
      </w:r>
      <w:r>
        <w:rPr>
          <w:u w:val="single"/>
        </w:rPr>
        <w:tab/>
      </w:r>
      <w:r>
        <w:rPr>
          <w:u w:val="single"/>
        </w:rPr>
        <w:tab/>
      </w:r>
    </w:p>
    <w:p w14:paraId="70441A50" w14:textId="77777777" w:rsidR="0070466B" w:rsidRDefault="0070466B">
      <w:pPr>
        <w:pStyle w:val="BodyText"/>
        <w:spacing w:before="35"/>
      </w:pPr>
    </w:p>
    <w:p w14:paraId="7FB26452" w14:textId="7B66725A" w:rsidR="0070466B" w:rsidRDefault="00812EC0">
      <w:pPr>
        <w:pStyle w:val="BodyText"/>
        <w:tabs>
          <w:tab w:val="left" w:pos="5453"/>
        </w:tabs>
        <w:spacing w:before="0" w:line="271" w:lineRule="auto"/>
        <w:ind w:left="346" w:right="3921"/>
      </w:pPr>
      <w:r>
        <w:t xml:space="preserve">Start </w:t>
      </w:r>
      <w:proofErr w:type="gramStart"/>
      <w:r>
        <w:t>Time( including</w:t>
      </w:r>
      <w:proofErr w:type="gramEnd"/>
      <w:r>
        <w:t xml:space="preserve"> set-up)</w:t>
      </w:r>
      <w:proofErr w:type="gramStart"/>
      <w:r>
        <w:t>:</w:t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rPr>
          <w:spacing w:val="-4"/>
        </w:rPr>
        <w:t>AM</w:t>
      </w:r>
      <w:proofErr w:type="gramEnd"/>
      <w:r>
        <w:rPr>
          <w:spacing w:val="-4"/>
        </w:rPr>
        <w:t xml:space="preserve">/PM </w:t>
      </w:r>
      <w:r>
        <w:rPr>
          <w:spacing w:val="-2"/>
        </w:rPr>
        <w:t xml:space="preserve">End </w:t>
      </w:r>
      <w:proofErr w:type="gramStart"/>
      <w:r>
        <w:rPr>
          <w:spacing w:val="-2"/>
        </w:rPr>
        <w:t>Time(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cleanup):</w:t>
      </w:r>
      <w:r>
        <w:rPr>
          <w:u w:val="single"/>
        </w:rPr>
        <w:tab/>
      </w:r>
      <w:r>
        <w:rPr>
          <w:spacing w:val="-2"/>
        </w:rPr>
        <w:t>AM/PM</w:t>
      </w:r>
    </w:p>
    <w:p w14:paraId="79BFA854" w14:textId="77777777" w:rsidR="0070466B" w:rsidRDefault="0070466B">
      <w:pPr>
        <w:pStyle w:val="BodyText"/>
        <w:spacing w:before="49"/>
      </w:pPr>
    </w:p>
    <w:p w14:paraId="48A9992C" w14:textId="77777777" w:rsidR="0070466B" w:rsidRDefault="00812EC0">
      <w:pPr>
        <w:spacing w:line="273" w:lineRule="auto"/>
        <w:ind w:left="360" w:right="453"/>
        <w:rPr>
          <w:i/>
        </w:rPr>
      </w:pPr>
      <w:r>
        <w:rPr>
          <w:b/>
          <w:i/>
          <w:u w:val="single"/>
        </w:rPr>
        <w:t>Please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call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Magnolia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@281-599-0098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prior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submitting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this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form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be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sure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your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date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is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available</w:t>
      </w:r>
      <w:r>
        <w:rPr>
          <w:i/>
          <w:u w:val="single"/>
        </w:rPr>
        <w:t>.</w:t>
      </w:r>
      <w:r>
        <w:rPr>
          <w:i/>
        </w:rPr>
        <w:t xml:space="preserve"> </w:t>
      </w:r>
      <w:r>
        <w:rPr>
          <w:i/>
          <w:u w:val="single"/>
        </w:rPr>
        <w:t>Applicant MUST be in good standing with Katy Creek Ranch HOA.</w:t>
      </w: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>ALL fees must be current.</w:t>
      </w:r>
    </w:p>
    <w:p w14:paraId="2D661429" w14:textId="77777777" w:rsidR="0070466B" w:rsidRDefault="00812EC0">
      <w:pPr>
        <w:pStyle w:val="BodyText"/>
        <w:spacing w:before="4" w:line="268" w:lineRule="auto"/>
        <w:ind w:left="355" w:right="453" w:hanging="10"/>
      </w:pPr>
      <w:r>
        <w:t>Facilities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reserved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days.</w:t>
      </w:r>
      <w:r>
        <w:rPr>
          <w:spacing w:val="35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 come, first serve basis, except for association functions or meetings.</w:t>
      </w:r>
    </w:p>
    <w:p w14:paraId="4020474E" w14:textId="77777777" w:rsidR="0070466B" w:rsidRDefault="00812EC0">
      <w:pPr>
        <w:pStyle w:val="BodyText"/>
        <w:ind w:left="346"/>
      </w:pPr>
      <w:r>
        <w:t>Items</w:t>
      </w:r>
      <w:r>
        <w:rPr>
          <w:spacing w:val="-10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reservation:</w:t>
      </w:r>
    </w:p>
    <w:p w14:paraId="315C5015" w14:textId="77777777" w:rsidR="0070466B" w:rsidRDefault="00812EC0">
      <w:pPr>
        <w:pStyle w:val="ListParagraph"/>
        <w:numPr>
          <w:ilvl w:val="0"/>
          <w:numId w:val="2"/>
        </w:numPr>
        <w:tabs>
          <w:tab w:val="left" w:pos="520"/>
        </w:tabs>
        <w:ind w:left="520" w:hanging="160"/>
      </w:pPr>
      <w:r>
        <w:rPr>
          <w:spacing w:val="-2"/>
        </w:rPr>
        <w:t>Completed</w:t>
      </w:r>
      <w:r>
        <w:rPr>
          <w:spacing w:val="4"/>
        </w:rPr>
        <w:t xml:space="preserve"> </w:t>
      </w:r>
      <w:r>
        <w:rPr>
          <w:spacing w:val="-2"/>
        </w:rPr>
        <w:t>application</w:t>
      </w:r>
    </w:p>
    <w:p w14:paraId="3D78F9D0" w14:textId="77777777" w:rsidR="0070466B" w:rsidRDefault="00812EC0">
      <w:pPr>
        <w:pStyle w:val="ListParagraph"/>
        <w:numPr>
          <w:ilvl w:val="0"/>
          <w:numId w:val="2"/>
        </w:numPr>
        <w:tabs>
          <w:tab w:val="left" w:pos="520"/>
        </w:tabs>
        <w:spacing w:before="41"/>
        <w:ind w:left="520" w:hanging="160"/>
      </w:pPr>
      <w:r>
        <w:t>Two</w:t>
      </w:r>
      <w:r>
        <w:rPr>
          <w:spacing w:val="-9"/>
        </w:rPr>
        <w:t xml:space="preserve"> </w:t>
      </w:r>
      <w:r>
        <w:t>checks</w:t>
      </w:r>
      <w:r>
        <w:rPr>
          <w:spacing w:val="57"/>
          <w:w w:val="15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Deposit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$150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Katy</w:t>
      </w:r>
      <w:r>
        <w:rPr>
          <w:spacing w:val="-6"/>
        </w:rPr>
        <w:t xml:space="preserve"> </w:t>
      </w:r>
      <w:r>
        <w:t>Creek</w:t>
      </w:r>
      <w:r>
        <w:rPr>
          <w:spacing w:val="-6"/>
        </w:rPr>
        <w:t xml:space="preserve"> </w:t>
      </w:r>
      <w:r>
        <w:t>Ranch</w:t>
      </w:r>
      <w:r>
        <w:rPr>
          <w:spacing w:val="-7"/>
        </w:rPr>
        <w:t xml:space="preserve"> </w:t>
      </w:r>
      <w:r>
        <w:rPr>
          <w:spacing w:val="-2"/>
        </w:rPr>
        <w:t>(refundable)</w:t>
      </w:r>
    </w:p>
    <w:p w14:paraId="651485A4" w14:textId="77777777" w:rsidR="0070466B" w:rsidRDefault="00812EC0">
      <w:pPr>
        <w:pStyle w:val="BodyText"/>
        <w:spacing w:before="39"/>
        <w:ind w:left="1653"/>
      </w:pPr>
      <w:r>
        <w:t>2.</w:t>
      </w:r>
      <w:r>
        <w:rPr>
          <w:spacing w:val="41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$100</w:t>
      </w:r>
      <w:r>
        <w:rPr>
          <w:spacing w:val="-8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Katy</w:t>
      </w:r>
      <w:r>
        <w:rPr>
          <w:spacing w:val="-5"/>
        </w:rPr>
        <w:t xml:space="preserve"> </w:t>
      </w:r>
      <w:r>
        <w:t>Creek</w:t>
      </w:r>
      <w:r>
        <w:rPr>
          <w:spacing w:val="-3"/>
        </w:rPr>
        <w:t xml:space="preserve"> </w:t>
      </w:r>
      <w:r>
        <w:rPr>
          <w:spacing w:val="-2"/>
        </w:rPr>
        <w:t>Ranch</w:t>
      </w:r>
    </w:p>
    <w:p w14:paraId="5F57BFB0" w14:textId="77777777" w:rsidR="0070466B" w:rsidRDefault="00812EC0">
      <w:pPr>
        <w:pStyle w:val="ListParagraph"/>
        <w:numPr>
          <w:ilvl w:val="0"/>
          <w:numId w:val="2"/>
        </w:numPr>
        <w:tabs>
          <w:tab w:val="left" w:pos="520"/>
        </w:tabs>
        <w:spacing w:before="38"/>
        <w:ind w:left="520" w:hanging="160"/>
      </w:pPr>
      <w:r>
        <w:t>A</w:t>
      </w:r>
      <w:r>
        <w:rPr>
          <w:spacing w:val="-12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declaration</w:t>
      </w:r>
      <w:r>
        <w:rPr>
          <w:spacing w:val="-11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homeowners’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4461BE58" w14:textId="77777777" w:rsidR="0070466B" w:rsidRDefault="0070466B">
      <w:pPr>
        <w:pStyle w:val="BodyText"/>
        <w:spacing w:before="80"/>
      </w:pPr>
    </w:p>
    <w:p w14:paraId="74D01606" w14:textId="77777777" w:rsidR="0070466B" w:rsidRDefault="00812EC0">
      <w:pPr>
        <w:ind w:left="346"/>
        <w:rPr>
          <w:b/>
        </w:rPr>
      </w:pPr>
      <w:r>
        <w:rPr>
          <w:b/>
          <w:spacing w:val="-2"/>
        </w:rPr>
        <w:t>Facilities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Needed:</w:t>
      </w:r>
    </w:p>
    <w:p w14:paraId="6DE9DF22" w14:textId="77777777" w:rsidR="0070466B" w:rsidRDefault="00812EC0">
      <w:pPr>
        <w:pStyle w:val="BodyText"/>
        <w:spacing w:before="41" w:line="266" w:lineRule="auto"/>
        <w:ind w:left="355" w:right="453" w:hanging="10"/>
      </w:pPr>
      <w:proofErr w:type="gramStart"/>
      <w:r>
        <w:rPr>
          <w:b/>
        </w:rPr>
        <w:t>[</w:t>
      </w:r>
      <w:r>
        <w:rPr>
          <w:b/>
          <w:spacing w:val="80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75"/>
        </w:rPr>
        <w:t xml:space="preserve"> </w:t>
      </w:r>
      <w:r>
        <w:t>Clubhouse</w:t>
      </w:r>
      <w:r>
        <w:rPr>
          <w:spacing w:val="-1"/>
        </w:rPr>
        <w:t xml:space="preserve"> </w:t>
      </w:r>
      <w:r>
        <w:t>(Pool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accessible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during regular seasonal hours.)</w:t>
      </w:r>
    </w:p>
    <w:p w14:paraId="40221E67" w14:textId="77777777" w:rsidR="0070466B" w:rsidRDefault="0070466B">
      <w:pPr>
        <w:pStyle w:val="BodyText"/>
        <w:spacing w:before="69"/>
      </w:pPr>
    </w:p>
    <w:p w14:paraId="77F5236A" w14:textId="77777777" w:rsidR="0070466B" w:rsidRDefault="00812EC0">
      <w:pPr>
        <w:ind w:left="346"/>
        <w:rPr>
          <w:b/>
        </w:rPr>
      </w:pPr>
      <w:r>
        <w:rPr>
          <w:b/>
          <w:spacing w:val="-2"/>
        </w:rPr>
        <w:t>Deposit/Rental</w:t>
      </w:r>
      <w:r>
        <w:rPr>
          <w:b/>
          <w:spacing w:val="8"/>
        </w:rPr>
        <w:t xml:space="preserve"> </w:t>
      </w:r>
      <w:r>
        <w:rPr>
          <w:b/>
          <w:spacing w:val="-4"/>
        </w:rPr>
        <w:t>Fee:</w:t>
      </w:r>
    </w:p>
    <w:p w14:paraId="125C9D16" w14:textId="77777777" w:rsidR="0070466B" w:rsidRDefault="00812EC0">
      <w:pPr>
        <w:tabs>
          <w:tab w:val="left" w:pos="3104"/>
        </w:tabs>
        <w:spacing w:before="41" w:line="266" w:lineRule="auto"/>
        <w:ind w:left="355" w:right="404" w:hanging="10"/>
        <w:rPr>
          <w:b/>
        </w:rPr>
      </w:pPr>
      <w:r>
        <w:t>A</w:t>
      </w:r>
      <w:r>
        <w:rPr>
          <w:spacing w:val="-1"/>
        </w:rPr>
        <w:t xml:space="preserve"> </w:t>
      </w:r>
      <w:r>
        <w:t>deposit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$150.00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required, as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$100.00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$250.00.</w:t>
      </w:r>
      <w:r>
        <w:rPr>
          <w:spacing w:val="38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check is required and will be deposited into the Association’s account.</w:t>
      </w:r>
      <w:r>
        <w:rPr>
          <w:spacing w:val="80"/>
          <w:w w:val="150"/>
        </w:rPr>
        <w:t xml:space="preserve"> </w:t>
      </w:r>
      <w:r>
        <w:t>After the event inspection is completed and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7 to 10 days</w:t>
      </w:r>
      <w:r>
        <w:rPr>
          <w:spacing w:val="-1"/>
        </w:rPr>
        <w:t xml:space="preserve"> </w:t>
      </w:r>
      <w:r>
        <w:t>your will</w:t>
      </w:r>
      <w:r>
        <w:rPr>
          <w:spacing w:val="-2"/>
        </w:rPr>
        <w:t xml:space="preserve"> </w:t>
      </w:r>
      <w:r>
        <w:t>receive your security deposit refund.</w:t>
      </w:r>
      <w:r>
        <w:rPr>
          <w:spacing w:val="40"/>
        </w:rPr>
        <w:t xml:space="preserve"> </w:t>
      </w:r>
      <w:r>
        <w:rPr>
          <w:b/>
        </w:rPr>
        <w:t>Form and check must be</w:t>
      </w:r>
      <w:r>
        <w:rPr>
          <w:b/>
          <w:spacing w:val="-5"/>
        </w:rPr>
        <w:t xml:space="preserve"> </w:t>
      </w:r>
      <w:r>
        <w:rPr>
          <w:b/>
        </w:rPr>
        <w:t>received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office</w:t>
      </w:r>
      <w:r>
        <w:rPr>
          <w:b/>
          <w:spacing w:val="-10"/>
        </w:rPr>
        <w:t xml:space="preserve"> </w:t>
      </w:r>
      <w:r>
        <w:rPr>
          <w:b/>
        </w:rPr>
        <w:t>(Katy</w:t>
      </w:r>
      <w:r>
        <w:rPr>
          <w:b/>
          <w:spacing w:val="-2"/>
        </w:rPr>
        <w:t xml:space="preserve"> </w:t>
      </w:r>
      <w:r>
        <w:rPr>
          <w:b/>
        </w:rPr>
        <w:t>Creek</w:t>
      </w:r>
      <w:r>
        <w:rPr>
          <w:b/>
          <w:spacing w:val="-4"/>
        </w:rPr>
        <w:t xml:space="preserve"> </w:t>
      </w:r>
      <w:r>
        <w:rPr>
          <w:b/>
        </w:rPr>
        <w:t>HOA,</w:t>
      </w:r>
      <w:r>
        <w:rPr>
          <w:b/>
          <w:spacing w:val="-3"/>
        </w:rPr>
        <w:t xml:space="preserve"> </w:t>
      </w:r>
      <w:r>
        <w:rPr>
          <w:b/>
        </w:rPr>
        <w:t>22214</w:t>
      </w:r>
      <w:r>
        <w:rPr>
          <w:b/>
          <w:spacing w:val="-3"/>
        </w:rPr>
        <w:t xml:space="preserve"> </w:t>
      </w:r>
      <w:r>
        <w:rPr>
          <w:b/>
        </w:rPr>
        <w:t>Highland</w:t>
      </w:r>
      <w:r>
        <w:rPr>
          <w:b/>
          <w:spacing w:val="-4"/>
        </w:rPr>
        <w:t xml:space="preserve"> </w:t>
      </w:r>
      <w:r>
        <w:rPr>
          <w:b/>
        </w:rPr>
        <w:t>Knolls</w:t>
      </w:r>
      <w:r>
        <w:rPr>
          <w:b/>
          <w:spacing w:val="-3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Suite</w:t>
      </w:r>
      <w:r>
        <w:rPr>
          <w:b/>
          <w:spacing w:val="-9"/>
        </w:rPr>
        <w:t xml:space="preserve"> </w:t>
      </w:r>
      <w:r>
        <w:rPr>
          <w:b/>
        </w:rPr>
        <w:t>100</w:t>
      </w:r>
      <w:r>
        <w:rPr>
          <w:b/>
          <w:spacing w:val="-3"/>
        </w:rPr>
        <w:t xml:space="preserve"> </w:t>
      </w:r>
      <w:r>
        <w:rPr>
          <w:b/>
        </w:rPr>
        <w:t>Katy,</w:t>
      </w:r>
      <w:r>
        <w:rPr>
          <w:b/>
          <w:spacing w:val="-8"/>
        </w:rPr>
        <w:t xml:space="preserve"> </w:t>
      </w:r>
      <w:r>
        <w:rPr>
          <w:b/>
        </w:rPr>
        <w:t>TX</w:t>
      </w:r>
      <w:r>
        <w:rPr>
          <w:b/>
          <w:spacing w:val="-8"/>
        </w:rPr>
        <w:t xml:space="preserve"> </w:t>
      </w:r>
      <w:r>
        <w:rPr>
          <w:b/>
        </w:rPr>
        <w:t>77450.)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10"/>
        </w:rPr>
        <w:t xml:space="preserve"> </w:t>
      </w:r>
      <w:r>
        <w:rPr>
          <w:b/>
        </w:rPr>
        <w:t xml:space="preserve">later than seven (7) days prior to reservation date, failure to do so may result in the cancellation of your </w:t>
      </w:r>
      <w:r>
        <w:rPr>
          <w:b/>
          <w:spacing w:val="-2"/>
        </w:rPr>
        <w:t>reservation.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060306F9" w14:textId="77777777" w:rsidR="0070466B" w:rsidRDefault="0070466B">
      <w:pPr>
        <w:pStyle w:val="BodyText"/>
        <w:spacing w:before="51"/>
        <w:rPr>
          <w:b/>
        </w:rPr>
      </w:pPr>
    </w:p>
    <w:p w14:paraId="3D2F37DA" w14:textId="77777777" w:rsidR="0070466B" w:rsidRDefault="00812EC0">
      <w:pPr>
        <w:pStyle w:val="BodyText"/>
        <w:tabs>
          <w:tab w:val="left" w:pos="5448"/>
        </w:tabs>
        <w:spacing w:before="0" w:line="266" w:lineRule="auto"/>
        <w:ind w:left="355" w:right="411" w:hanging="10"/>
        <w:rPr>
          <w:b/>
        </w:rPr>
      </w:pPr>
      <w:r>
        <w:t>The security deposit will be returned 7 to 10 days after a final walk-through of the facility has been made. If the facilities are damaged or dirtied during the event, the Homeowners Association may, without</w:t>
      </w:r>
      <w:r>
        <w:rPr>
          <w:spacing w:val="-2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remedy, use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apply the whole</w:t>
      </w:r>
      <w:r>
        <w:rPr>
          <w:spacing w:val="-2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 deposit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extent</w:t>
      </w:r>
      <w:r>
        <w:rPr>
          <w:spacing w:val="-8"/>
        </w:rPr>
        <w:t xml:space="preserve"> </w:t>
      </w:r>
      <w:proofErr w:type="gramStart"/>
      <w:r>
        <w:t>to</w:t>
      </w:r>
      <w:r>
        <w:rPr>
          <w:spacing w:val="-3"/>
        </w:rPr>
        <w:t xml:space="preserve"> </w:t>
      </w:r>
      <w:r>
        <w:t>repair</w:t>
      </w:r>
      <w:proofErr w:type="gramEnd"/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gramStart"/>
      <w:r>
        <w:t>clean</w:t>
      </w:r>
      <w:proofErr w:type="gramEnd"/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facilities.</w:t>
      </w:r>
      <w:r>
        <w:rPr>
          <w:spacing w:val="-9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proofErr w:type="gramStart"/>
      <w:r>
        <w:t>clean</w:t>
      </w:r>
      <w:proofErr w:type="gramEnd"/>
      <w:r>
        <w:rPr>
          <w:spacing w:val="-4"/>
        </w:rPr>
        <w:t xml:space="preserve"> </w:t>
      </w:r>
      <w:r>
        <w:t>up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limited to the amount of the security deposit. 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577E8547" w14:textId="77777777" w:rsidR="0070466B" w:rsidRDefault="0070466B">
      <w:pPr>
        <w:pStyle w:val="BodyText"/>
        <w:spacing w:line="266" w:lineRule="auto"/>
        <w:rPr>
          <w:b/>
        </w:rPr>
        <w:sectPr w:rsidR="0070466B">
          <w:type w:val="continuous"/>
          <w:pgSz w:w="12240" w:h="15840"/>
          <w:pgMar w:top="1440" w:right="1080" w:bottom="280" w:left="1080" w:header="720" w:footer="720" w:gutter="0"/>
          <w:cols w:space="720"/>
        </w:sectPr>
      </w:pPr>
    </w:p>
    <w:p w14:paraId="2BCBE1E4" w14:textId="77777777" w:rsidR="0070466B" w:rsidRDefault="00812EC0">
      <w:pPr>
        <w:spacing w:before="40"/>
        <w:ind w:left="346"/>
        <w:rPr>
          <w:b/>
        </w:rPr>
      </w:pPr>
      <w:r>
        <w:rPr>
          <w:b/>
          <w:spacing w:val="-2"/>
        </w:rPr>
        <w:lastRenderedPageBreak/>
        <w:t>Capacity:</w:t>
      </w:r>
    </w:p>
    <w:p w14:paraId="47A5AD49" w14:textId="77777777" w:rsidR="0070466B" w:rsidRDefault="00812EC0">
      <w:pPr>
        <w:tabs>
          <w:tab w:val="left" w:pos="5400"/>
          <w:tab w:val="left" w:pos="8024"/>
        </w:tabs>
        <w:spacing w:before="41"/>
        <w:ind w:left="346"/>
        <w:rPr>
          <w:b/>
        </w:rPr>
      </w:pPr>
      <w:proofErr w:type="gramStart"/>
      <w:r>
        <w:t>Maximum</w:t>
      </w:r>
      <w:proofErr w:type="gramEnd"/>
      <w:r>
        <w:rPr>
          <w:spacing w:val="-10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Clubhouse</w:t>
      </w:r>
      <w:r>
        <w:rPr>
          <w:spacing w:val="-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50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persons</w:t>
      </w:r>
      <w:proofErr w:type="gramEnd"/>
      <w:r>
        <w:rPr>
          <w:spacing w:val="-2"/>
        </w:rPr>
        <w:t>.</w:t>
      </w:r>
      <w:r>
        <w:tab/>
      </w:r>
      <w:r>
        <w:rPr>
          <w:b/>
        </w:rPr>
        <w:t xml:space="preserve">NO </w:t>
      </w:r>
      <w:proofErr w:type="gramStart"/>
      <w:r>
        <w:rPr>
          <w:b/>
        </w:rPr>
        <w:t xml:space="preserve">EXCEPTIONS </w:t>
      </w:r>
      <w:r>
        <w:rPr>
          <w:b/>
          <w:u w:val="thick"/>
        </w:rPr>
        <w:tab/>
      </w:r>
      <w:r>
        <w:rPr>
          <w:b/>
          <w:spacing w:val="-2"/>
        </w:rPr>
        <w:t>(</w:t>
      </w:r>
      <w:proofErr w:type="gramEnd"/>
      <w:r>
        <w:rPr>
          <w:b/>
          <w:spacing w:val="-2"/>
        </w:rPr>
        <w:t>initial)</w:t>
      </w:r>
    </w:p>
    <w:p w14:paraId="39F5B1F8" w14:textId="77777777" w:rsidR="0070466B" w:rsidRDefault="0070466B">
      <w:pPr>
        <w:pStyle w:val="BodyText"/>
        <w:spacing w:before="80"/>
        <w:rPr>
          <w:b/>
        </w:rPr>
      </w:pPr>
    </w:p>
    <w:p w14:paraId="21B958E1" w14:textId="77777777" w:rsidR="0070466B" w:rsidRDefault="00812EC0">
      <w:pPr>
        <w:ind w:left="346"/>
        <w:rPr>
          <w:b/>
        </w:rPr>
      </w:pPr>
      <w:r>
        <w:rPr>
          <w:b/>
          <w:spacing w:val="-2"/>
        </w:rPr>
        <w:t>Keys:</w:t>
      </w:r>
    </w:p>
    <w:p w14:paraId="5E9364C9" w14:textId="1ADD6855" w:rsidR="0070466B" w:rsidRDefault="00812EC0">
      <w:pPr>
        <w:pStyle w:val="BodyText"/>
        <w:tabs>
          <w:tab w:val="left" w:pos="1807"/>
        </w:tabs>
        <w:spacing w:before="39" w:line="266" w:lineRule="auto"/>
        <w:ind w:left="355" w:right="405" w:hanging="10"/>
      </w:pPr>
      <w:r>
        <w:t>Keys</w:t>
      </w:r>
      <w:r>
        <w:rPr>
          <w:spacing w:val="-2"/>
        </w:rPr>
        <w:t xml:space="preserve"> </w:t>
      </w:r>
      <w:r>
        <w:t>will be given to you by the Clubhouse Facilitator</w:t>
      </w:r>
      <w:r>
        <w:rPr>
          <w:spacing w:val="-2"/>
        </w:rPr>
        <w:t xml:space="preserve"> </w:t>
      </w:r>
      <w:r>
        <w:t>on the day of the event. Only the key to the front door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provided.</w:t>
      </w:r>
      <w:r>
        <w:rPr>
          <w:spacing w:val="3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Clubhouse</w:t>
      </w:r>
      <w:r>
        <w:rPr>
          <w:spacing w:val="-3"/>
        </w:rPr>
        <w:t xml:space="preserve"> </w:t>
      </w:r>
      <w:r>
        <w:t>Facilitator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time.</w:t>
      </w:r>
      <w:r>
        <w:rPr>
          <w:u w:val="single"/>
        </w:rPr>
        <w:tab/>
      </w:r>
      <w:r>
        <w:rPr>
          <w:spacing w:val="-2"/>
        </w:rPr>
        <w:t>(initial).</w:t>
      </w:r>
    </w:p>
    <w:p w14:paraId="578E63EF" w14:textId="3AF85281" w:rsidR="0070466B" w:rsidRDefault="00812EC0">
      <w:pPr>
        <w:pStyle w:val="BodyText"/>
        <w:spacing w:before="53"/>
      </w:pPr>
      <w:r w:rsidRPr="00812EC0">
        <w:rPr>
          <w:rFonts w:ascii="Times New Roman"/>
          <w:u w:val="single"/>
        </w:rPr>
        <w:drawing>
          <wp:anchor distT="0" distB="0" distL="114300" distR="114300" simplePos="0" relativeHeight="251659776" behindDoc="0" locked="0" layoutInCell="1" allowOverlap="1" wp14:anchorId="64CACFD2" wp14:editId="463082BE">
            <wp:simplePos x="0" y="0"/>
            <wp:positionH relativeFrom="column">
              <wp:posOffset>333375</wp:posOffset>
            </wp:positionH>
            <wp:positionV relativeFrom="paragraph">
              <wp:posOffset>81280</wp:posOffset>
            </wp:positionV>
            <wp:extent cx="5724525" cy="1494169"/>
            <wp:effectExtent l="0" t="0" r="0" b="0"/>
            <wp:wrapNone/>
            <wp:docPr id="1952629462" name="Picture 2" descr="A close up of a cash regis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29462" name="Picture 2" descr="A close up of a cash regis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9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E6CD8" w14:textId="7F70EF42" w:rsidR="00812EC0" w:rsidRDefault="00812EC0">
      <w:pPr>
        <w:pStyle w:val="BodyText"/>
        <w:spacing w:before="53"/>
      </w:pPr>
    </w:p>
    <w:p w14:paraId="5B172250" w14:textId="77777777" w:rsidR="00812EC0" w:rsidRDefault="00812EC0">
      <w:pPr>
        <w:pStyle w:val="BodyText"/>
        <w:spacing w:before="53"/>
      </w:pPr>
    </w:p>
    <w:p w14:paraId="1C33E8F6" w14:textId="77777777" w:rsidR="00812EC0" w:rsidRDefault="00812EC0">
      <w:pPr>
        <w:pStyle w:val="BodyText"/>
        <w:spacing w:before="53"/>
      </w:pPr>
    </w:p>
    <w:p w14:paraId="67AE7B98" w14:textId="77777777" w:rsidR="00812EC0" w:rsidRDefault="00812EC0">
      <w:pPr>
        <w:pStyle w:val="BodyText"/>
        <w:spacing w:before="53"/>
      </w:pPr>
    </w:p>
    <w:p w14:paraId="41F89B7D" w14:textId="77777777" w:rsidR="00812EC0" w:rsidRDefault="00812EC0">
      <w:pPr>
        <w:pStyle w:val="BodyText"/>
        <w:spacing w:before="53"/>
      </w:pPr>
    </w:p>
    <w:p w14:paraId="1FBEAEE7" w14:textId="77777777" w:rsidR="00812EC0" w:rsidRDefault="00812EC0">
      <w:pPr>
        <w:pStyle w:val="BodyText"/>
        <w:spacing w:before="53"/>
      </w:pPr>
    </w:p>
    <w:p w14:paraId="060C048A" w14:textId="77777777" w:rsidR="00812EC0" w:rsidRDefault="00812EC0">
      <w:pPr>
        <w:pStyle w:val="BodyText"/>
        <w:spacing w:before="53"/>
      </w:pPr>
    </w:p>
    <w:p w14:paraId="0C9CBDC4" w14:textId="77777777" w:rsidR="0070466B" w:rsidRDefault="00812EC0">
      <w:pPr>
        <w:pStyle w:val="BodyText"/>
        <w:spacing w:line="271" w:lineRule="auto"/>
        <w:ind w:left="346" w:right="1127"/>
      </w:pPr>
      <w:r>
        <w:t>The</w:t>
      </w:r>
      <w:r>
        <w:rPr>
          <w:spacing w:val="-5"/>
        </w:rPr>
        <w:t xml:space="preserve"> </w:t>
      </w:r>
      <w:r>
        <w:t>KATY</w:t>
      </w:r>
      <w:r>
        <w:rPr>
          <w:spacing w:val="-5"/>
        </w:rPr>
        <w:t xml:space="preserve"> </w:t>
      </w:r>
      <w:r>
        <w:t>CREEK</w:t>
      </w:r>
      <w:r>
        <w:rPr>
          <w:spacing w:val="-7"/>
        </w:rPr>
        <w:t xml:space="preserve"> </w:t>
      </w:r>
      <w:r>
        <w:t>HOA</w:t>
      </w:r>
      <w:r>
        <w:rPr>
          <w:spacing w:val="-11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opened</w:t>
      </w:r>
      <w:proofErr w:type="gramEnd"/>
      <w:r>
        <w:rPr>
          <w:spacing w:val="-8"/>
        </w:rPr>
        <w:t xml:space="preserve"> </w:t>
      </w:r>
      <w:r>
        <w:t>8:30</w:t>
      </w:r>
      <w:r>
        <w:rPr>
          <w:spacing w:val="-7"/>
        </w:rPr>
        <w:t xml:space="preserve"> </w:t>
      </w:r>
      <w:r>
        <w:t>a.m.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4:00</w:t>
      </w:r>
      <w:r>
        <w:rPr>
          <w:spacing w:val="-4"/>
        </w:rPr>
        <w:t xml:space="preserve"> </w:t>
      </w:r>
      <w:r>
        <w:t>p.m.</w:t>
      </w:r>
      <w:r>
        <w:rPr>
          <w:spacing w:val="-10"/>
        </w:rPr>
        <w:t xml:space="preserve"> </w:t>
      </w:r>
      <w:r>
        <w:t>Monday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 xml:space="preserve">Thursday. </w:t>
      </w:r>
      <w:r>
        <w:rPr>
          <w:u w:val="single"/>
        </w:rPr>
        <w:t>Magnolia Property Management 22214 Highland Knolls Dr Suite 100 Katy, TX 77450</w:t>
      </w:r>
    </w:p>
    <w:p w14:paraId="7428B7EE" w14:textId="77777777" w:rsidR="0070466B" w:rsidRDefault="0070466B">
      <w:pPr>
        <w:pStyle w:val="BodyText"/>
        <w:spacing w:before="45"/>
      </w:pPr>
    </w:p>
    <w:p w14:paraId="59251A59" w14:textId="77777777" w:rsidR="0070466B" w:rsidRDefault="00812EC0">
      <w:pPr>
        <w:spacing w:before="1"/>
        <w:ind w:left="346"/>
        <w:rPr>
          <w:b/>
        </w:rPr>
      </w:pPr>
      <w:r>
        <w:rPr>
          <w:b/>
        </w:rPr>
        <w:t>Usage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Guidelines:</w:t>
      </w:r>
    </w:p>
    <w:p w14:paraId="7F70AFF4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</w:tabs>
        <w:spacing w:before="77"/>
        <w:ind w:left="716" w:hanging="357"/>
      </w:pPr>
      <w:r>
        <w:t>The</w:t>
      </w:r>
      <w:r>
        <w:rPr>
          <w:spacing w:val="-13"/>
        </w:rPr>
        <w:t xml:space="preserve"> </w:t>
      </w:r>
      <w:r>
        <w:t>Clubhouse</w:t>
      </w:r>
      <w:r>
        <w:rPr>
          <w:spacing w:val="-11"/>
        </w:rPr>
        <w:t xml:space="preserve"> </w:t>
      </w:r>
      <w:r>
        <w:t>facilities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neighborhood</w:t>
      </w:r>
      <w:r>
        <w:rPr>
          <w:spacing w:val="-12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resident</w:t>
      </w:r>
      <w:r>
        <w:rPr>
          <w:spacing w:val="-9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events.</w:t>
      </w:r>
      <w:r>
        <w:rPr>
          <w:spacing w:val="-7"/>
        </w:rPr>
        <w:t xml:space="preserve"> </w:t>
      </w:r>
      <w:r>
        <w:rPr>
          <w:spacing w:val="-5"/>
        </w:rPr>
        <w:t>No</w:t>
      </w:r>
    </w:p>
    <w:p w14:paraId="211B2BDD" w14:textId="77777777" w:rsidR="0070466B" w:rsidRDefault="00812EC0">
      <w:pPr>
        <w:pStyle w:val="BodyText"/>
        <w:spacing w:before="29"/>
        <w:ind w:left="718"/>
      </w:pPr>
      <w:r>
        <w:t>“</w:t>
      </w:r>
      <w:proofErr w:type="spellStart"/>
      <w:r>
        <w:t>forprofit</w:t>
      </w:r>
      <w:proofErr w:type="spellEnd"/>
      <w:r>
        <w:t>”</w:t>
      </w:r>
      <w:r>
        <w:rPr>
          <w:spacing w:val="-10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held.</w:t>
      </w:r>
    </w:p>
    <w:p w14:paraId="2A6E7974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</w:tabs>
        <w:spacing w:before="73"/>
        <w:ind w:left="716" w:hanging="357"/>
        <w:rPr>
          <w:b/>
        </w:rPr>
      </w:pPr>
      <w:r>
        <w:rPr>
          <w:b/>
        </w:rPr>
        <w:t>Resident</w:t>
      </w:r>
      <w:r>
        <w:rPr>
          <w:b/>
          <w:spacing w:val="-8"/>
        </w:rPr>
        <w:t xml:space="preserve"> </w:t>
      </w:r>
      <w:r>
        <w:rPr>
          <w:b/>
        </w:rPr>
        <w:t>assessment</w:t>
      </w:r>
      <w:r>
        <w:rPr>
          <w:b/>
          <w:spacing w:val="-2"/>
        </w:rPr>
        <w:t xml:space="preserve"> </w:t>
      </w:r>
      <w:r>
        <w:rPr>
          <w:b/>
        </w:rPr>
        <w:t>fees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9"/>
        </w:rPr>
        <w:t xml:space="preserve"> </w:t>
      </w:r>
      <w:r>
        <w:rPr>
          <w:b/>
        </w:rPr>
        <w:t>current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reserve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clubhouse.</w:t>
      </w:r>
    </w:p>
    <w:p w14:paraId="6B362B82" w14:textId="44464C00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18"/>
        </w:tabs>
        <w:spacing w:before="77" w:line="268" w:lineRule="auto"/>
        <w:ind w:right="373"/>
        <w:rPr>
          <w:b/>
        </w:rPr>
      </w:pPr>
      <w:r>
        <w:rPr>
          <w:b/>
        </w:rPr>
        <w:t>Residents should perform a preliminary walk-through inspection of the facilities prior to their function.</w:t>
      </w:r>
      <w:r>
        <w:rPr>
          <w:b/>
          <w:spacing w:val="-4"/>
        </w:rPr>
        <w:t xml:space="preserve"> </w:t>
      </w:r>
      <w:r>
        <w:rPr>
          <w:b/>
        </w:rPr>
        <w:t>It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resident’s</w:t>
      </w:r>
      <w:r>
        <w:rPr>
          <w:b/>
          <w:spacing w:val="-1"/>
        </w:rPr>
        <w:t xml:space="preserve"> </w:t>
      </w:r>
      <w:r>
        <w:rPr>
          <w:b/>
        </w:rPr>
        <w:t>responsibility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notify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Homeowner’s</w:t>
      </w:r>
      <w:r>
        <w:rPr>
          <w:b/>
          <w:spacing w:val="-4"/>
        </w:rPr>
        <w:t xml:space="preserve"> </w:t>
      </w:r>
      <w:r>
        <w:rPr>
          <w:b/>
        </w:rPr>
        <w:t>Association,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281-599-0098 or by email at</w:t>
      </w:r>
      <w:hyperlink r:id="rId6" w:history="1">
        <w:r w:rsidRPr="00430E02">
          <w:rPr>
            <w:rStyle w:val="Hyperlink"/>
            <w:b/>
            <w:spacing w:val="-7"/>
          </w:rPr>
          <w:t xml:space="preserve"> </w:t>
        </w:r>
        <w:r w:rsidRPr="00430E02">
          <w:rPr>
            <w:rStyle w:val="Hyperlink"/>
            <w:b/>
          </w:rPr>
          <w:t>lisa</w:t>
        </w:r>
        <w:r w:rsidRPr="00430E02">
          <w:rPr>
            <w:rStyle w:val="Hyperlink"/>
            <w:b/>
            <w:i/>
          </w:rPr>
          <w:t>@</w:t>
        </w:r>
        <w:r w:rsidRPr="00430E02">
          <w:rPr>
            <w:rStyle w:val="Hyperlink"/>
            <w:b/>
          </w:rPr>
          <w:t>magprop.com or hayley@magprop.com</w:t>
        </w:r>
      </w:hyperlink>
      <w:r>
        <w:rPr>
          <w:b/>
          <w:color w:val="0000FF"/>
        </w:rPr>
        <w:t xml:space="preserve"> </w:t>
      </w:r>
      <w:r>
        <w:rPr>
          <w:b/>
        </w:rPr>
        <w:t>, of any</w:t>
      </w:r>
      <w:r>
        <w:rPr>
          <w:b/>
          <w:spacing w:val="40"/>
        </w:rPr>
        <w:t xml:space="preserve"> </w:t>
      </w:r>
      <w:r>
        <w:rPr>
          <w:b/>
        </w:rPr>
        <w:t>pre-existing damage.</w:t>
      </w:r>
    </w:p>
    <w:p w14:paraId="1830084D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18"/>
        </w:tabs>
        <w:spacing w:before="36" w:line="266" w:lineRule="auto"/>
        <w:ind w:right="349"/>
      </w:pPr>
      <w:r>
        <w:t>The person(s)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 reservation</w:t>
      </w:r>
      <w:r>
        <w:rPr>
          <w:spacing w:val="-3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Katy</w:t>
      </w:r>
      <w:r>
        <w:rPr>
          <w:spacing w:val="-3"/>
        </w:rPr>
        <w:t xml:space="preserve"> </w:t>
      </w:r>
      <w:r>
        <w:t>Creek</w:t>
      </w:r>
      <w:r>
        <w:rPr>
          <w:spacing w:val="-4"/>
        </w:rPr>
        <w:t xml:space="preserve"> </w:t>
      </w:r>
      <w:r>
        <w:t>homeowner,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 xml:space="preserve">and must </w:t>
      </w:r>
      <w:proofErr w:type="gramStart"/>
      <w:r>
        <w:t>remain on the premises at all times</w:t>
      </w:r>
      <w:proofErr w:type="gramEnd"/>
      <w:r>
        <w:t xml:space="preserve"> during the function.</w:t>
      </w:r>
    </w:p>
    <w:p w14:paraId="05BB1F02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</w:tabs>
        <w:spacing w:before="42"/>
        <w:ind w:left="716" w:hanging="357"/>
      </w:pPr>
      <w:r>
        <w:t>Residents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guests</w:t>
      </w:r>
      <w:r>
        <w:rPr>
          <w:spacing w:val="-1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times.</w:t>
      </w:r>
    </w:p>
    <w:p w14:paraId="76A14991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18"/>
        </w:tabs>
        <w:spacing w:before="75" w:line="268" w:lineRule="auto"/>
        <w:ind w:right="396"/>
      </w:pPr>
      <w:r>
        <w:t>Reserved</w:t>
      </w:r>
      <w:r>
        <w:rPr>
          <w:spacing w:val="-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vacated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a.m.,</w:t>
      </w:r>
      <w:r>
        <w:rPr>
          <w:spacing w:val="-2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 xml:space="preserve">approved by the Katy Creek HOA prior </w:t>
      </w:r>
      <w:proofErr w:type="gramStart"/>
      <w:r>
        <w:t>of</w:t>
      </w:r>
      <w:proofErr w:type="gramEnd"/>
      <w:r>
        <w:t xml:space="preserve"> the function.</w:t>
      </w:r>
    </w:p>
    <w:p w14:paraId="24904892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7105"/>
        </w:tabs>
        <w:spacing w:line="266" w:lineRule="auto"/>
        <w:ind w:left="720" w:right="550" w:hanging="361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person(s)</w:t>
      </w:r>
      <w:r>
        <w:rPr>
          <w:b/>
          <w:spacing w:val="-5"/>
        </w:rPr>
        <w:t xml:space="preserve"> </w:t>
      </w:r>
      <w:r>
        <w:rPr>
          <w:b/>
        </w:rPr>
        <w:t>making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reservation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responsible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set-up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proofErr w:type="spellStart"/>
      <w:proofErr w:type="gramStart"/>
      <w:r>
        <w:rPr>
          <w:b/>
        </w:rPr>
        <w:t>clean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up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function</w:t>
      </w:r>
      <w:r>
        <w:rPr>
          <w:b/>
          <w:spacing w:val="-4"/>
        </w:rPr>
        <w:t xml:space="preserve"> </w:t>
      </w:r>
      <w:r>
        <w:rPr>
          <w:b/>
        </w:rPr>
        <w:t>and all trash must be bagged and removed from the facility.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4E3CDD7C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32"/>
        </w:tabs>
        <w:spacing w:before="38"/>
        <w:ind w:left="716" w:hanging="356"/>
        <w:rPr>
          <w:b/>
        </w:rPr>
      </w:pPr>
      <w:r>
        <w:rPr>
          <w:b/>
        </w:rPr>
        <w:t>Smoking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prohibited</w:t>
      </w:r>
      <w:r>
        <w:rPr>
          <w:b/>
          <w:spacing w:val="-8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times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inside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clubhouse.</w:t>
      </w:r>
      <w:r>
        <w:rPr>
          <w:b/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1009ACBA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6344"/>
        </w:tabs>
        <w:spacing w:before="77" w:line="268" w:lineRule="auto"/>
        <w:ind w:left="720" w:right="642" w:hanging="360"/>
        <w:rPr>
          <w:b/>
        </w:rPr>
      </w:pPr>
      <w:r>
        <w:rPr>
          <w:b/>
        </w:rPr>
        <w:t>Alcoholic</w:t>
      </w:r>
      <w:r>
        <w:rPr>
          <w:b/>
          <w:spacing w:val="-9"/>
        </w:rPr>
        <w:t xml:space="preserve"> </w:t>
      </w:r>
      <w:r>
        <w:rPr>
          <w:b/>
        </w:rPr>
        <w:t>beverages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served</w:t>
      </w:r>
      <w:r>
        <w:rPr>
          <w:b/>
          <w:spacing w:val="-8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adult</w:t>
      </w:r>
      <w:r>
        <w:rPr>
          <w:b/>
          <w:spacing w:val="-5"/>
        </w:rPr>
        <w:t xml:space="preserve"> </w:t>
      </w:r>
      <w:r>
        <w:rPr>
          <w:b/>
        </w:rPr>
        <w:t>functions</w:t>
      </w:r>
      <w:r>
        <w:rPr>
          <w:b/>
          <w:spacing w:val="-9"/>
        </w:rPr>
        <w:t xml:space="preserve"> </w:t>
      </w:r>
      <w:r>
        <w:rPr>
          <w:b/>
        </w:rPr>
        <w:t>only.</w:t>
      </w:r>
      <w:r>
        <w:rPr>
          <w:b/>
          <w:spacing w:val="-9"/>
        </w:rPr>
        <w:t xml:space="preserve"> </w:t>
      </w:r>
      <w:r>
        <w:rPr>
          <w:b/>
        </w:rPr>
        <w:t>Under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10"/>
        </w:rPr>
        <w:t xml:space="preserve"> </w:t>
      </w:r>
      <w:r>
        <w:rPr>
          <w:b/>
        </w:rPr>
        <w:t>circumstances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7"/>
        </w:rPr>
        <w:t xml:space="preserve"> </w:t>
      </w:r>
      <w:r>
        <w:rPr>
          <w:b/>
        </w:rPr>
        <w:t>alcohol be served to anyone less than 21 years of age.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5E340468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1944"/>
        </w:tabs>
        <w:spacing w:before="34" w:line="268" w:lineRule="auto"/>
        <w:ind w:left="720" w:right="1417" w:hanging="360"/>
      </w:pPr>
      <w:r>
        <w:t>All</w:t>
      </w:r>
      <w:r>
        <w:rPr>
          <w:spacing w:val="-5"/>
        </w:rPr>
        <w:t xml:space="preserve"> </w:t>
      </w:r>
      <w:r>
        <w:t>facilities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clubhouse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remain</w:t>
      </w:r>
      <w:r>
        <w:rPr>
          <w:spacing w:val="-11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 xml:space="preserve">seasonal </w:t>
      </w:r>
      <w:r>
        <w:rPr>
          <w:spacing w:val="-2"/>
        </w:rPr>
        <w:t>hours.</w:t>
      </w:r>
      <w:r>
        <w:rPr>
          <w:u w:val="single"/>
        </w:rPr>
        <w:tab/>
      </w:r>
      <w:r>
        <w:rPr>
          <w:spacing w:val="-2"/>
        </w:rPr>
        <w:t>(initial)</w:t>
      </w:r>
    </w:p>
    <w:p w14:paraId="0C99E366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4541"/>
        </w:tabs>
        <w:spacing w:before="32" w:line="268" w:lineRule="auto"/>
        <w:ind w:left="720" w:right="1750" w:hanging="360"/>
        <w:rPr>
          <w:b/>
        </w:rPr>
      </w:pPr>
      <w:r>
        <w:t>Pool</w:t>
      </w:r>
      <w:r>
        <w:rPr>
          <w:spacing w:val="-4"/>
        </w:rPr>
        <w:t xml:space="preserve"> </w:t>
      </w:r>
      <w:r>
        <w:t>furniture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indoors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rPr>
          <w:b/>
        </w:rPr>
        <w:t>Residents</w:t>
      </w:r>
      <w:r>
        <w:rPr>
          <w:b/>
          <w:spacing w:val="-3"/>
        </w:rPr>
        <w:t xml:space="preserve"> </w:t>
      </w:r>
      <w:r>
        <w:rPr>
          <w:b/>
        </w:rPr>
        <w:t>need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make</w:t>
      </w:r>
      <w:r>
        <w:rPr>
          <w:b/>
          <w:spacing w:val="-8"/>
        </w:rPr>
        <w:t xml:space="preserve"> </w:t>
      </w:r>
      <w:r>
        <w:rPr>
          <w:b/>
        </w:rPr>
        <w:t>arrangements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 xml:space="preserve">with </w:t>
      </w:r>
      <w:proofErr w:type="gramStart"/>
      <w:r>
        <w:rPr>
          <w:b/>
        </w:rPr>
        <w:t>party</w:t>
      </w:r>
      <w:proofErr w:type="gramEnd"/>
      <w:r>
        <w:rPr>
          <w:b/>
        </w:rPr>
        <w:t>/furniture rental company.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06B57CD3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7258"/>
        </w:tabs>
        <w:spacing w:before="37" w:line="268" w:lineRule="auto"/>
        <w:ind w:left="720" w:right="484" w:hanging="360"/>
        <w:rPr>
          <w:b/>
        </w:rPr>
      </w:pPr>
      <w:r>
        <w:rPr>
          <w:b/>
        </w:rPr>
        <w:t>Decorations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allowed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attached,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10"/>
        </w:rPr>
        <w:t xml:space="preserve"> </w:t>
      </w:r>
      <w:r>
        <w:rPr>
          <w:b/>
        </w:rPr>
        <w:t>way,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walls.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tape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painted surfaces. No confetti, birdseed, glitter, etc., will be allowed.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7B826A0A" w14:textId="77777777" w:rsidR="0070466B" w:rsidRDefault="0070466B">
      <w:pPr>
        <w:pStyle w:val="ListParagraph"/>
        <w:spacing w:line="268" w:lineRule="auto"/>
        <w:rPr>
          <w:b/>
        </w:rPr>
        <w:sectPr w:rsidR="0070466B">
          <w:pgSz w:w="12240" w:h="15840"/>
          <w:pgMar w:top="1440" w:right="1080" w:bottom="280" w:left="1080" w:header="720" w:footer="720" w:gutter="0"/>
          <w:cols w:space="720"/>
        </w:sectPr>
      </w:pPr>
    </w:p>
    <w:p w14:paraId="552AF519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1790"/>
        </w:tabs>
        <w:spacing w:before="40" w:line="268" w:lineRule="auto"/>
        <w:ind w:left="720" w:right="2051" w:hanging="360"/>
        <w:rPr>
          <w:b/>
        </w:rPr>
      </w:pPr>
      <w:r>
        <w:rPr>
          <w:b/>
        </w:rPr>
        <w:lastRenderedPageBreak/>
        <w:t>The</w:t>
      </w:r>
      <w:r>
        <w:rPr>
          <w:b/>
          <w:spacing w:val="-9"/>
        </w:rPr>
        <w:t xml:space="preserve"> </w:t>
      </w:r>
      <w:r>
        <w:rPr>
          <w:b/>
        </w:rPr>
        <w:t>reserving</w:t>
      </w:r>
      <w:r>
        <w:rPr>
          <w:b/>
          <w:spacing w:val="-4"/>
        </w:rPr>
        <w:t xml:space="preserve"> </w:t>
      </w:r>
      <w:r>
        <w:rPr>
          <w:b/>
        </w:rPr>
        <w:t>person(s)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9"/>
        </w:rPr>
        <w:t xml:space="preserve"> </w:t>
      </w:r>
      <w:r>
        <w:rPr>
          <w:b/>
        </w:rPr>
        <w:t>responsible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locking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doors,</w:t>
      </w:r>
      <w:r>
        <w:rPr>
          <w:b/>
          <w:spacing w:val="-10"/>
        </w:rPr>
        <w:t xml:space="preserve"> </w:t>
      </w:r>
      <w:r>
        <w:rPr>
          <w:b/>
        </w:rPr>
        <w:t>including</w:t>
      </w:r>
      <w:r>
        <w:rPr>
          <w:b/>
          <w:spacing w:val="-7"/>
        </w:rPr>
        <w:t xml:space="preserve"> </w:t>
      </w:r>
      <w:r>
        <w:rPr>
          <w:b/>
        </w:rPr>
        <w:t xml:space="preserve">bathroom </w:t>
      </w:r>
      <w:r>
        <w:rPr>
          <w:b/>
          <w:spacing w:val="-4"/>
        </w:rPr>
        <w:t>doors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6C099679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6572"/>
        </w:tabs>
        <w:spacing w:before="35"/>
        <w:ind w:left="716" w:hanging="356"/>
        <w:rPr>
          <w:b/>
        </w:rPr>
      </w:pPr>
      <w:r>
        <w:rPr>
          <w:b/>
        </w:rPr>
        <w:t>Return</w:t>
      </w:r>
      <w:r>
        <w:rPr>
          <w:b/>
          <w:spacing w:val="-11"/>
        </w:rPr>
        <w:t xml:space="preserve"> </w:t>
      </w:r>
      <w:r>
        <w:rPr>
          <w:b/>
        </w:rPr>
        <w:t>air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80</w:t>
      </w:r>
      <w:r>
        <w:rPr>
          <w:b/>
          <w:spacing w:val="-4"/>
        </w:rPr>
        <w:t xml:space="preserve"> </w:t>
      </w:r>
      <w:r>
        <w:rPr>
          <w:b/>
        </w:rPr>
        <w:t>degrees</w:t>
      </w:r>
      <w:r>
        <w:rPr>
          <w:b/>
          <w:spacing w:val="-6"/>
        </w:rPr>
        <w:t xml:space="preserve"> </w:t>
      </w:r>
      <w:r>
        <w:rPr>
          <w:b/>
        </w:rPr>
        <w:t>upon</w:t>
      </w:r>
      <w:r>
        <w:rPr>
          <w:b/>
          <w:spacing w:val="-9"/>
        </w:rPr>
        <w:t xml:space="preserve"> </w:t>
      </w:r>
      <w:r>
        <w:rPr>
          <w:b/>
        </w:rPr>
        <w:t>departure</w:t>
      </w:r>
      <w:r>
        <w:rPr>
          <w:b/>
          <w:spacing w:val="-8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function.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46DE8A5B" w14:textId="77777777" w:rsidR="0070466B" w:rsidRDefault="0070466B">
      <w:pPr>
        <w:pStyle w:val="BodyText"/>
        <w:spacing w:before="166"/>
        <w:rPr>
          <w:b/>
        </w:rPr>
      </w:pPr>
    </w:p>
    <w:p w14:paraId="626E9C33" w14:textId="77777777" w:rsidR="0070466B" w:rsidRDefault="00812EC0">
      <w:pPr>
        <w:pStyle w:val="ListParagraph"/>
        <w:numPr>
          <w:ilvl w:val="0"/>
          <w:numId w:val="1"/>
        </w:numPr>
        <w:tabs>
          <w:tab w:val="left" w:pos="716"/>
          <w:tab w:val="left" w:pos="720"/>
          <w:tab w:val="left" w:pos="3658"/>
        </w:tabs>
        <w:spacing w:before="0" w:line="268" w:lineRule="auto"/>
        <w:ind w:left="720" w:right="828" w:hanging="360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security</w:t>
      </w:r>
      <w:r>
        <w:rPr>
          <w:b/>
          <w:spacing w:val="-3"/>
        </w:rPr>
        <w:t xml:space="preserve"> </w:t>
      </w:r>
      <w:r>
        <w:rPr>
          <w:b/>
        </w:rPr>
        <w:t>deposit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housekeeping</w:t>
      </w:r>
      <w:r>
        <w:rPr>
          <w:b/>
          <w:spacing w:val="-4"/>
        </w:rPr>
        <w:t xml:space="preserve"> </w:t>
      </w:r>
      <w:r>
        <w:rPr>
          <w:b/>
        </w:rPr>
        <w:t>fee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limit</w:t>
      </w:r>
      <w:r>
        <w:rPr>
          <w:b/>
          <w:spacing w:val="-6"/>
        </w:rPr>
        <w:t xml:space="preserve"> </w:t>
      </w:r>
      <w:r>
        <w:rPr>
          <w:b/>
        </w:rPr>
        <w:t>responsibility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damages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clean-up resulting from the event.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486B33E2" w14:textId="77777777" w:rsidR="0070466B" w:rsidRDefault="0070466B">
      <w:pPr>
        <w:pStyle w:val="BodyText"/>
        <w:spacing w:before="44"/>
        <w:rPr>
          <w:b/>
        </w:rPr>
      </w:pPr>
    </w:p>
    <w:p w14:paraId="53B23965" w14:textId="77777777" w:rsidR="0070466B" w:rsidRDefault="00812EC0">
      <w:pPr>
        <w:ind w:left="720"/>
        <w:rPr>
          <w:b/>
        </w:rPr>
      </w:pPr>
      <w:r>
        <w:rPr>
          <w:b/>
        </w:rPr>
        <w:t>By</w:t>
      </w:r>
      <w:r>
        <w:rPr>
          <w:b/>
          <w:spacing w:val="-14"/>
        </w:rPr>
        <w:t xml:space="preserve"> </w:t>
      </w:r>
      <w:r>
        <w:rPr>
          <w:b/>
        </w:rPr>
        <w:t>signing,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initialing,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8"/>
        </w:rPr>
        <w:t xml:space="preserve"> </w:t>
      </w:r>
      <w:r>
        <w:rPr>
          <w:b/>
        </w:rPr>
        <w:t>indicated,</w:t>
      </w:r>
      <w:r>
        <w:rPr>
          <w:b/>
          <w:spacing w:val="-9"/>
        </w:rPr>
        <w:t xml:space="preserve"> </w:t>
      </w:r>
      <w:r>
        <w:rPr>
          <w:b/>
        </w:rPr>
        <w:t>you</w:t>
      </w:r>
      <w:r>
        <w:rPr>
          <w:b/>
          <w:spacing w:val="-9"/>
        </w:rPr>
        <w:t xml:space="preserve"> </w:t>
      </w: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read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agree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above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rules.</w:t>
      </w:r>
    </w:p>
    <w:p w14:paraId="7750BECA" w14:textId="77777777" w:rsidR="0070466B" w:rsidRDefault="0070466B">
      <w:pPr>
        <w:pStyle w:val="BodyText"/>
        <w:spacing w:before="80"/>
        <w:rPr>
          <w:b/>
        </w:rPr>
      </w:pPr>
    </w:p>
    <w:p w14:paraId="6FB4492F" w14:textId="77777777" w:rsidR="0070466B" w:rsidRDefault="00812EC0">
      <w:pPr>
        <w:tabs>
          <w:tab w:val="left" w:pos="6068"/>
        </w:tabs>
        <w:spacing w:line="268" w:lineRule="auto"/>
        <w:ind w:left="730" w:right="359" w:hanging="10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Homeowners</w:t>
      </w:r>
      <w:r>
        <w:rPr>
          <w:b/>
          <w:spacing w:val="-5"/>
        </w:rPr>
        <w:t xml:space="preserve"> </w:t>
      </w:r>
      <w:r>
        <w:rPr>
          <w:b/>
        </w:rPr>
        <w:t>Association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10"/>
        </w:rPr>
        <w:t xml:space="preserve"> </w:t>
      </w:r>
      <w:r>
        <w:rPr>
          <w:b/>
        </w:rPr>
        <w:t>suspend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enjoyment</w:t>
      </w:r>
      <w:r>
        <w:rPr>
          <w:b/>
          <w:spacing w:val="-5"/>
        </w:rPr>
        <w:t xml:space="preserve"> </w:t>
      </w:r>
      <w:r>
        <w:rPr>
          <w:b/>
        </w:rPr>
        <w:t>rights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9"/>
        </w:rPr>
        <w:t xml:space="preserve"> </w:t>
      </w: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sixty</w:t>
      </w:r>
      <w:r>
        <w:rPr>
          <w:b/>
          <w:spacing w:val="-6"/>
        </w:rPr>
        <w:t xml:space="preserve"> </w:t>
      </w:r>
      <w:r>
        <w:rPr>
          <w:b/>
        </w:rPr>
        <w:t>(60)</w:t>
      </w:r>
      <w:r>
        <w:rPr>
          <w:b/>
          <w:spacing w:val="-4"/>
        </w:rPr>
        <w:t xml:space="preserve"> </w:t>
      </w:r>
      <w:r>
        <w:rPr>
          <w:b/>
        </w:rPr>
        <w:t xml:space="preserve">days for any infraction of </w:t>
      </w:r>
      <w:proofErr w:type="gramStart"/>
      <w:r>
        <w:rPr>
          <w:b/>
        </w:rPr>
        <w:t>above</w:t>
      </w:r>
      <w:proofErr w:type="gramEnd"/>
      <w:r>
        <w:rPr>
          <w:b/>
        </w:rPr>
        <w:t xml:space="preserve"> rules and regulations.</w:t>
      </w:r>
      <w:r>
        <w:rPr>
          <w:b/>
          <w:u w:val="thick"/>
        </w:rPr>
        <w:tab/>
      </w:r>
      <w:r>
        <w:rPr>
          <w:b/>
          <w:spacing w:val="-2"/>
        </w:rPr>
        <w:t>(initial)</w:t>
      </w:r>
    </w:p>
    <w:p w14:paraId="72688F60" w14:textId="77777777" w:rsidR="0070466B" w:rsidRDefault="0070466B">
      <w:pPr>
        <w:pStyle w:val="BodyText"/>
        <w:spacing w:before="49"/>
        <w:rPr>
          <w:b/>
        </w:rPr>
      </w:pPr>
    </w:p>
    <w:p w14:paraId="30514718" w14:textId="77777777" w:rsidR="0070466B" w:rsidRDefault="00812EC0">
      <w:pPr>
        <w:spacing w:line="276" w:lineRule="auto"/>
        <w:ind w:left="346" w:right="125"/>
        <w:rPr>
          <w:b/>
        </w:rPr>
      </w:pPr>
      <w:r>
        <w:rPr>
          <w:b/>
        </w:rPr>
        <w:t>IN CONSIDERATIN FOR THE RIGHT TO USE THE CLUBHOUSE, THE UNDERSIGNED (JOINTLY AND SEVERALLY, IF EXECUTED BY MORE THAN ONE RESIDENT) HEREBY RELEASE AND AGREE TO INDEMIFY, DEFEND,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HOLD</w:t>
      </w:r>
      <w:r>
        <w:rPr>
          <w:b/>
          <w:spacing w:val="-6"/>
        </w:rPr>
        <w:t xml:space="preserve"> </w:t>
      </w:r>
      <w:r>
        <w:rPr>
          <w:b/>
        </w:rPr>
        <w:t>HARMLESS</w:t>
      </w:r>
      <w:r>
        <w:rPr>
          <w:b/>
          <w:spacing w:val="-2"/>
        </w:rPr>
        <w:t xml:space="preserve"> </w:t>
      </w:r>
      <w:r>
        <w:rPr>
          <w:b/>
        </w:rPr>
        <w:t>KATY</w:t>
      </w:r>
      <w:r>
        <w:rPr>
          <w:b/>
          <w:spacing w:val="-5"/>
        </w:rPr>
        <w:t xml:space="preserve"> </w:t>
      </w:r>
      <w:r>
        <w:rPr>
          <w:b/>
        </w:rPr>
        <w:t>CREEK</w:t>
      </w:r>
      <w:r>
        <w:rPr>
          <w:b/>
          <w:spacing w:val="-6"/>
        </w:rPr>
        <w:t xml:space="preserve"> </w:t>
      </w:r>
      <w:r>
        <w:rPr>
          <w:b/>
        </w:rPr>
        <w:t>RANCH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HOMEOWNERS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ASSOCIATION,</w:t>
      </w:r>
      <w:r>
        <w:rPr>
          <w:b/>
          <w:spacing w:val="-2"/>
        </w:rPr>
        <w:t xml:space="preserve"> </w:t>
      </w:r>
      <w:r>
        <w:rPr>
          <w:b/>
        </w:rPr>
        <w:t>KATY</w:t>
      </w:r>
      <w:r>
        <w:rPr>
          <w:b/>
          <w:spacing w:val="-3"/>
        </w:rPr>
        <w:t xml:space="preserve"> </w:t>
      </w:r>
      <w:r>
        <w:rPr>
          <w:b/>
        </w:rPr>
        <w:t>CREEK</w:t>
      </w:r>
      <w:r>
        <w:rPr>
          <w:b/>
          <w:spacing w:val="-6"/>
        </w:rPr>
        <w:t xml:space="preserve"> </w:t>
      </w:r>
      <w:r>
        <w:rPr>
          <w:b/>
        </w:rPr>
        <w:t>LIMITED, AND ACADEMY DEVELOPMENT, INC. AND THEIR RESPECTIVE AFFILIATES, AGENTS,</w:t>
      </w:r>
    </w:p>
    <w:p w14:paraId="392128E1" w14:textId="77777777" w:rsidR="0070466B" w:rsidRDefault="00812EC0">
      <w:pPr>
        <w:spacing w:line="273" w:lineRule="auto"/>
        <w:ind w:left="346" w:right="125"/>
        <w:rPr>
          <w:b/>
        </w:rPr>
      </w:pPr>
      <w:r>
        <w:rPr>
          <w:b/>
        </w:rPr>
        <w:t>DIRECTORS, EMPLOYEES, SUCCESSORS AND ASSIGNS (COLLECTIVELY, THE “RELEASED PARTIES”) FROM AND</w:t>
      </w:r>
      <w:r>
        <w:rPr>
          <w:b/>
          <w:spacing w:val="-10"/>
        </w:rPr>
        <w:t xml:space="preserve"> </w:t>
      </w:r>
      <w:r>
        <w:rPr>
          <w:b/>
        </w:rPr>
        <w:t>AGAINST</w:t>
      </w:r>
      <w:r>
        <w:rPr>
          <w:b/>
          <w:spacing w:val="-6"/>
        </w:rPr>
        <w:t xml:space="preserve"> </w:t>
      </w:r>
      <w:r>
        <w:rPr>
          <w:b/>
        </w:rPr>
        <w:t>ANY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CLAIMS,</w:t>
      </w:r>
      <w:r>
        <w:rPr>
          <w:b/>
          <w:spacing w:val="-6"/>
        </w:rPr>
        <w:t xml:space="preserve"> </w:t>
      </w:r>
      <w:r>
        <w:rPr>
          <w:b/>
        </w:rPr>
        <w:t>LIABILITES,</w:t>
      </w:r>
      <w:r>
        <w:rPr>
          <w:b/>
          <w:spacing w:val="-4"/>
        </w:rPr>
        <w:t xml:space="preserve"> </w:t>
      </w:r>
      <w:r>
        <w:rPr>
          <w:b/>
        </w:rPr>
        <w:t>DEMANDS,</w:t>
      </w:r>
      <w:r>
        <w:rPr>
          <w:b/>
          <w:spacing w:val="-9"/>
        </w:rPr>
        <w:t xml:space="preserve"> </w:t>
      </w:r>
      <w:r>
        <w:rPr>
          <w:b/>
        </w:rPr>
        <w:t>CAUSES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DAMAGES</w:t>
      </w:r>
      <w:r>
        <w:rPr>
          <w:b/>
          <w:spacing w:val="-5"/>
        </w:rPr>
        <w:t xml:space="preserve"> </w:t>
      </w:r>
      <w:r>
        <w:rPr>
          <w:b/>
        </w:rPr>
        <w:t>ARISING</w:t>
      </w:r>
      <w:r>
        <w:rPr>
          <w:b/>
          <w:spacing w:val="-4"/>
        </w:rPr>
        <w:t xml:space="preserve"> </w:t>
      </w:r>
      <w:r>
        <w:rPr>
          <w:b/>
        </w:rPr>
        <w:t xml:space="preserve">OUT </w:t>
      </w:r>
      <w:proofErr w:type="gramStart"/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INCIDENTAL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WAY</w:t>
      </w:r>
      <w:r>
        <w:rPr>
          <w:b/>
          <w:spacing w:val="-5"/>
        </w:rPr>
        <w:t xml:space="preserve"> </w:t>
      </w:r>
      <w:r>
        <w:rPr>
          <w:b/>
        </w:rPr>
        <w:t>RESULTING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CLUBHOUSE</w:t>
      </w:r>
      <w:r>
        <w:rPr>
          <w:b/>
          <w:spacing w:val="-2"/>
        </w:rPr>
        <w:t xml:space="preserve"> </w:t>
      </w:r>
      <w:r>
        <w:rPr>
          <w:b/>
        </w:rPr>
        <w:t>AND/OR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POOL, WHETHER OR NOT CAUSED BY THE NEGLIGENCE OF THE RELEASED PARTIESL</w:t>
      </w:r>
    </w:p>
    <w:p w14:paraId="482A0C51" w14:textId="77777777" w:rsidR="0070466B" w:rsidRDefault="0070466B">
      <w:pPr>
        <w:pStyle w:val="BodyText"/>
        <w:spacing w:before="5"/>
        <w:rPr>
          <w:b/>
          <w:sz w:val="20"/>
        </w:rPr>
      </w:pPr>
    </w:p>
    <w:p w14:paraId="10274B55" w14:textId="77777777" w:rsidR="0070466B" w:rsidRDefault="0070466B">
      <w:pPr>
        <w:pStyle w:val="BodyText"/>
        <w:rPr>
          <w:b/>
          <w:sz w:val="20"/>
        </w:rPr>
        <w:sectPr w:rsidR="0070466B">
          <w:pgSz w:w="12240" w:h="15840"/>
          <w:pgMar w:top="1440" w:right="1080" w:bottom="280" w:left="1080" w:header="720" w:footer="720" w:gutter="0"/>
          <w:cols w:space="720"/>
        </w:sectPr>
      </w:pPr>
    </w:p>
    <w:p w14:paraId="4E81AF6E" w14:textId="77777777" w:rsidR="0070466B" w:rsidRDefault="00812EC0">
      <w:pPr>
        <w:spacing w:before="80"/>
        <w:ind w:left="346"/>
        <w:rPr>
          <w:sz w:val="20"/>
        </w:rPr>
      </w:pPr>
      <w:proofErr w:type="spellStart"/>
      <w:r>
        <w:rPr>
          <w:sz w:val="20"/>
        </w:rPr>
        <w:t>Resident’s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Signature</w:t>
      </w:r>
    </w:p>
    <w:p w14:paraId="6033E799" w14:textId="77777777" w:rsidR="0070466B" w:rsidRDefault="00812EC0">
      <w:pPr>
        <w:pStyle w:val="BodyText"/>
        <w:tabs>
          <w:tab w:val="left" w:pos="4884"/>
          <w:tab w:val="left" w:pos="7769"/>
        </w:tabs>
        <w:spacing w:before="56"/>
        <w:ind w:left="93"/>
      </w:pPr>
      <w:r>
        <w:br w:type="column"/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4248D437" w14:textId="77777777" w:rsidR="0070466B" w:rsidRDefault="0070466B">
      <w:pPr>
        <w:pStyle w:val="BodyText"/>
        <w:sectPr w:rsidR="0070466B">
          <w:type w:val="continuous"/>
          <w:pgSz w:w="12240" w:h="15840"/>
          <w:pgMar w:top="1440" w:right="1080" w:bottom="280" w:left="1080" w:header="720" w:footer="720" w:gutter="0"/>
          <w:cols w:num="2" w:space="720" w:equalWidth="0">
            <w:col w:w="2004" w:space="40"/>
            <w:col w:w="8036"/>
          </w:cols>
        </w:sectPr>
      </w:pPr>
    </w:p>
    <w:p w14:paraId="159E910B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725A1E27" w14:textId="59E39E16" w:rsidR="00812EC0" w:rsidRPr="00812EC0" w:rsidRDefault="00812EC0" w:rsidP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4C70E699" w14:textId="2C1BE581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42323E36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62ACBEAC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797D7C2A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5860F21E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07820785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68F7F2E5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02C6FBA0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420E045F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337A66D2" w14:textId="77777777" w:rsidR="00812EC0" w:rsidRDefault="00812EC0">
      <w:pPr>
        <w:pStyle w:val="BodyText"/>
        <w:spacing w:before="254"/>
        <w:ind w:left="346"/>
        <w:rPr>
          <w:rFonts w:ascii="Times New Roman"/>
          <w:u w:val="single"/>
        </w:rPr>
      </w:pPr>
    </w:p>
    <w:p w14:paraId="7F021094" w14:textId="3D279B37" w:rsidR="0070466B" w:rsidRDefault="00812EC0">
      <w:pPr>
        <w:pStyle w:val="BodyText"/>
        <w:spacing w:before="254"/>
        <w:ind w:left="346"/>
        <w:rPr>
          <w:rFonts w:ascii="Times New Roman"/>
        </w:rPr>
      </w:pPr>
      <w:r>
        <w:rPr>
          <w:rFonts w:ascii="Times New Roman"/>
          <w:u w:val="single"/>
        </w:rPr>
        <w:t xml:space="preserve">Updated </w:t>
      </w:r>
      <w:r>
        <w:rPr>
          <w:rFonts w:ascii="Times New Roman"/>
          <w:spacing w:val="-2"/>
          <w:u w:val="single"/>
        </w:rPr>
        <w:t>06/17</w:t>
      </w:r>
      <w:r>
        <w:rPr>
          <w:rFonts w:ascii="Times New Roman"/>
          <w:spacing w:val="-2"/>
          <w:u w:val="single"/>
        </w:rPr>
        <w:t>/2025</w:t>
      </w:r>
    </w:p>
    <w:sectPr w:rsidR="0070466B">
      <w:type w:val="continuous"/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55B7"/>
    <w:multiLevelType w:val="hybridMultilevel"/>
    <w:tmpl w:val="47ECA9F2"/>
    <w:lvl w:ilvl="0" w:tplc="35BCF554">
      <w:start w:val="1"/>
      <w:numFmt w:val="decimal"/>
      <w:lvlText w:val="%1."/>
      <w:lvlJc w:val="left"/>
      <w:pPr>
        <w:ind w:left="718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86F226">
      <w:numFmt w:val="bullet"/>
      <w:lvlText w:val="•"/>
      <w:lvlJc w:val="left"/>
      <w:pPr>
        <w:ind w:left="1656" w:hanging="359"/>
      </w:pPr>
      <w:rPr>
        <w:rFonts w:hint="default"/>
        <w:lang w:val="en-US" w:eastAsia="en-US" w:bidi="ar-SA"/>
      </w:rPr>
    </w:lvl>
    <w:lvl w:ilvl="2" w:tplc="5A504A4C">
      <w:numFmt w:val="bullet"/>
      <w:lvlText w:val="•"/>
      <w:lvlJc w:val="left"/>
      <w:pPr>
        <w:ind w:left="2592" w:hanging="359"/>
      </w:pPr>
      <w:rPr>
        <w:rFonts w:hint="default"/>
        <w:lang w:val="en-US" w:eastAsia="en-US" w:bidi="ar-SA"/>
      </w:rPr>
    </w:lvl>
    <w:lvl w:ilvl="3" w:tplc="A8987F96">
      <w:numFmt w:val="bullet"/>
      <w:lvlText w:val="•"/>
      <w:lvlJc w:val="left"/>
      <w:pPr>
        <w:ind w:left="3528" w:hanging="359"/>
      </w:pPr>
      <w:rPr>
        <w:rFonts w:hint="default"/>
        <w:lang w:val="en-US" w:eastAsia="en-US" w:bidi="ar-SA"/>
      </w:rPr>
    </w:lvl>
    <w:lvl w:ilvl="4" w:tplc="05060DD2">
      <w:numFmt w:val="bullet"/>
      <w:lvlText w:val="•"/>
      <w:lvlJc w:val="left"/>
      <w:pPr>
        <w:ind w:left="4464" w:hanging="359"/>
      </w:pPr>
      <w:rPr>
        <w:rFonts w:hint="default"/>
        <w:lang w:val="en-US" w:eastAsia="en-US" w:bidi="ar-SA"/>
      </w:rPr>
    </w:lvl>
    <w:lvl w:ilvl="5" w:tplc="AB2ADF16">
      <w:numFmt w:val="bullet"/>
      <w:lvlText w:val="•"/>
      <w:lvlJc w:val="left"/>
      <w:pPr>
        <w:ind w:left="5400" w:hanging="359"/>
      </w:pPr>
      <w:rPr>
        <w:rFonts w:hint="default"/>
        <w:lang w:val="en-US" w:eastAsia="en-US" w:bidi="ar-SA"/>
      </w:rPr>
    </w:lvl>
    <w:lvl w:ilvl="6" w:tplc="F10AC3E4">
      <w:numFmt w:val="bullet"/>
      <w:lvlText w:val="•"/>
      <w:lvlJc w:val="left"/>
      <w:pPr>
        <w:ind w:left="6336" w:hanging="359"/>
      </w:pPr>
      <w:rPr>
        <w:rFonts w:hint="default"/>
        <w:lang w:val="en-US" w:eastAsia="en-US" w:bidi="ar-SA"/>
      </w:rPr>
    </w:lvl>
    <w:lvl w:ilvl="7" w:tplc="8EA4D35A">
      <w:numFmt w:val="bullet"/>
      <w:lvlText w:val="•"/>
      <w:lvlJc w:val="left"/>
      <w:pPr>
        <w:ind w:left="7272" w:hanging="359"/>
      </w:pPr>
      <w:rPr>
        <w:rFonts w:hint="default"/>
        <w:lang w:val="en-US" w:eastAsia="en-US" w:bidi="ar-SA"/>
      </w:rPr>
    </w:lvl>
    <w:lvl w:ilvl="8" w:tplc="DB562D9A">
      <w:numFmt w:val="bullet"/>
      <w:lvlText w:val="•"/>
      <w:lvlJc w:val="left"/>
      <w:pPr>
        <w:ind w:left="8208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7F426A09"/>
    <w:multiLevelType w:val="hybridMultilevel"/>
    <w:tmpl w:val="2E340E7E"/>
    <w:lvl w:ilvl="0" w:tplc="5B46EE2E">
      <w:numFmt w:val="bullet"/>
      <w:lvlText w:val="*"/>
      <w:lvlJc w:val="left"/>
      <w:pPr>
        <w:ind w:left="521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E45B86">
      <w:numFmt w:val="bullet"/>
      <w:lvlText w:val="•"/>
      <w:lvlJc w:val="left"/>
      <w:pPr>
        <w:ind w:left="1476" w:hanging="161"/>
      </w:pPr>
      <w:rPr>
        <w:rFonts w:hint="default"/>
        <w:lang w:val="en-US" w:eastAsia="en-US" w:bidi="ar-SA"/>
      </w:rPr>
    </w:lvl>
    <w:lvl w:ilvl="2" w:tplc="B24C8016">
      <w:numFmt w:val="bullet"/>
      <w:lvlText w:val="•"/>
      <w:lvlJc w:val="left"/>
      <w:pPr>
        <w:ind w:left="2432" w:hanging="161"/>
      </w:pPr>
      <w:rPr>
        <w:rFonts w:hint="default"/>
        <w:lang w:val="en-US" w:eastAsia="en-US" w:bidi="ar-SA"/>
      </w:rPr>
    </w:lvl>
    <w:lvl w:ilvl="3" w:tplc="39EC6E70">
      <w:numFmt w:val="bullet"/>
      <w:lvlText w:val="•"/>
      <w:lvlJc w:val="left"/>
      <w:pPr>
        <w:ind w:left="3388" w:hanging="161"/>
      </w:pPr>
      <w:rPr>
        <w:rFonts w:hint="default"/>
        <w:lang w:val="en-US" w:eastAsia="en-US" w:bidi="ar-SA"/>
      </w:rPr>
    </w:lvl>
    <w:lvl w:ilvl="4" w:tplc="1F520176">
      <w:numFmt w:val="bullet"/>
      <w:lvlText w:val="•"/>
      <w:lvlJc w:val="left"/>
      <w:pPr>
        <w:ind w:left="4344" w:hanging="161"/>
      </w:pPr>
      <w:rPr>
        <w:rFonts w:hint="default"/>
        <w:lang w:val="en-US" w:eastAsia="en-US" w:bidi="ar-SA"/>
      </w:rPr>
    </w:lvl>
    <w:lvl w:ilvl="5" w:tplc="5FA478B4">
      <w:numFmt w:val="bullet"/>
      <w:lvlText w:val="•"/>
      <w:lvlJc w:val="left"/>
      <w:pPr>
        <w:ind w:left="5300" w:hanging="161"/>
      </w:pPr>
      <w:rPr>
        <w:rFonts w:hint="default"/>
        <w:lang w:val="en-US" w:eastAsia="en-US" w:bidi="ar-SA"/>
      </w:rPr>
    </w:lvl>
    <w:lvl w:ilvl="6" w:tplc="F1168ADE">
      <w:numFmt w:val="bullet"/>
      <w:lvlText w:val="•"/>
      <w:lvlJc w:val="left"/>
      <w:pPr>
        <w:ind w:left="6256" w:hanging="161"/>
      </w:pPr>
      <w:rPr>
        <w:rFonts w:hint="default"/>
        <w:lang w:val="en-US" w:eastAsia="en-US" w:bidi="ar-SA"/>
      </w:rPr>
    </w:lvl>
    <w:lvl w:ilvl="7" w:tplc="E5045A3A">
      <w:numFmt w:val="bullet"/>
      <w:lvlText w:val="•"/>
      <w:lvlJc w:val="left"/>
      <w:pPr>
        <w:ind w:left="7212" w:hanging="161"/>
      </w:pPr>
      <w:rPr>
        <w:rFonts w:hint="default"/>
        <w:lang w:val="en-US" w:eastAsia="en-US" w:bidi="ar-SA"/>
      </w:rPr>
    </w:lvl>
    <w:lvl w:ilvl="8" w:tplc="F08A77DE">
      <w:numFmt w:val="bullet"/>
      <w:lvlText w:val="•"/>
      <w:lvlJc w:val="left"/>
      <w:pPr>
        <w:ind w:left="8168" w:hanging="161"/>
      </w:pPr>
      <w:rPr>
        <w:rFonts w:hint="default"/>
        <w:lang w:val="en-US" w:eastAsia="en-US" w:bidi="ar-SA"/>
      </w:rPr>
    </w:lvl>
  </w:abstractNum>
  <w:num w:numId="1" w16cid:durableId="1313292640">
    <w:abstractNumId w:val="0"/>
  </w:num>
  <w:num w:numId="2" w16cid:durableId="210877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66B"/>
    <w:rsid w:val="0070466B"/>
    <w:rsid w:val="00812EC0"/>
    <w:rsid w:val="00D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D849"/>
  <w15:docId w15:val="{58511C33-E99D-41E6-94C7-7A9443CA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spacing w:before="39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2E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isa@magprop.com%20or%20hayley@magpro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Hayley LeBlanc</cp:lastModifiedBy>
  <cp:revision>2</cp:revision>
  <dcterms:created xsi:type="dcterms:W3CDTF">2025-06-17T18:39:00Z</dcterms:created>
  <dcterms:modified xsi:type="dcterms:W3CDTF">2025-06-17T18:44:00Z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